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1F190" w14:textId="77777777" w:rsidR="00D73DD8" w:rsidRDefault="00164043">
      <w:pPr>
        <w:pStyle w:val="Title"/>
      </w:pPr>
      <w:r>
        <w:t>ChatGPT Skill Templates</w:t>
      </w:r>
      <w:r>
        <w:br/>
        <w:t>for Baton Collective</w:t>
      </w:r>
    </w:p>
    <w:p w14:paraId="584CFE4C" w14:textId="77777777" w:rsidR="00D73DD8" w:rsidRDefault="00164043">
      <w:pPr>
        <w:pStyle w:val="Subtitle"/>
      </w:pPr>
      <w:r>
        <w:t>12 practical workflows to customize and test</w:t>
      </w:r>
    </w:p>
    <w:p w14:paraId="3C57E8E7" w14:textId="77777777" w:rsidR="00D73DD8" w:rsidRDefault="00164043">
      <w:r>
        <w:t xml:space="preserve">Choose a recurring task, customize its template, and use Skill Creator to turn it into a reusable </w:t>
      </w:r>
      <w:r>
        <w:t>workflow. Each page contains a complete creation prompt, suggested inputs, and a test with a clear expected result.</w:t>
      </w:r>
    </w:p>
    <w:p w14:paraId="138EC3E2" w14:textId="77777777" w:rsidR="00D73DD8" w:rsidRDefault="00164043">
      <w:pPr>
        <w:pStyle w:val="Heading2"/>
      </w:pPr>
      <w:r>
        <w:t>How to use these pages</w:t>
      </w:r>
    </w:p>
    <w:p w14:paraId="66FD6009" w14:textId="77777777" w:rsidR="00D73DD8" w:rsidRDefault="00164043">
      <w:r>
        <w:t>1. In a supported ChatGPT Work environment, type @ and select Skill Creator. If unavailable, use the workflow text in</w:t>
      </w:r>
      <w:r>
        <w:t xml:space="preserve"> a chat for that session.</w:t>
      </w:r>
    </w:p>
    <w:p w14:paraId="215A162F" w14:textId="77777777" w:rsidR="00D73DD8" w:rsidRDefault="00164043">
      <w:r>
        <w:t>2. Copy the complete section headed Copy into Skill Creator for one Skill. Provide the inputs listed above it and replace bracketed placeholders in your own information.</w:t>
      </w:r>
    </w:p>
    <w:p w14:paraId="1811C58B" w14:textId="77777777" w:rsidR="00D73DD8" w:rsidRDefault="00164043">
      <w:r>
        <w:t>3. Review the created instructions, save through your suppor</w:t>
      </w:r>
      <w:r>
        <w:t>ted interface, then select the Skill by name in a fresh chat and run its test. Pasting into an ordinary chat alone does not install a Skill.</w:t>
      </w:r>
    </w:p>
    <w:p w14:paraId="7CD42F5F" w14:textId="77777777" w:rsidR="00D73DD8" w:rsidRDefault="00164043">
      <w:pPr>
        <w:pStyle w:val="Heading2"/>
      </w:pPr>
      <w:r>
        <w:t>Find a template</w:t>
      </w:r>
    </w:p>
    <w:tbl>
      <w:tblPr>
        <w:tblW w:w="0" w:type="auto"/>
        <w:jc w:val="center"/>
        <w:tblLayout w:type="fixed"/>
        <w:tblLook w:val="04A0" w:firstRow="1" w:lastRow="0" w:firstColumn="1" w:lastColumn="0" w:noHBand="0" w:noVBand="1"/>
      </w:tblPr>
      <w:tblGrid>
        <w:gridCol w:w="3360"/>
        <w:gridCol w:w="8424"/>
        <w:gridCol w:w="3360"/>
      </w:tblGrid>
      <w:tr w:rsidR="00D73DD8" w14:paraId="7F4DB612" w14:textId="77777777">
        <w:trPr>
          <w:tblHeader/>
          <w:jc w:val="center"/>
        </w:trPr>
        <w:tc>
          <w:tcPr>
            <w:tcW w:w="3360" w:type="dxa"/>
            <w:tcBorders>
              <w:top w:val="single" w:sz="4" w:space="0" w:color="D9D9D9"/>
              <w:left w:val="single" w:sz="4" w:space="0" w:color="D9D9D9"/>
              <w:bottom w:val="single" w:sz="4" w:space="0" w:color="D9D9D9"/>
              <w:right w:val="single" w:sz="4" w:space="0" w:color="D9D9D9"/>
            </w:tcBorders>
            <w:shd w:val="clear" w:color="auto" w:fill="203D50"/>
            <w:tcMar>
              <w:top w:w="70" w:type="dxa"/>
              <w:left w:w="70" w:type="dxa"/>
              <w:bottom w:w="70" w:type="dxa"/>
              <w:right w:w="70" w:type="dxa"/>
            </w:tcMar>
            <w:vAlign w:val="center"/>
          </w:tcPr>
          <w:p w14:paraId="732A5375" w14:textId="77777777" w:rsidR="00D73DD8" w:rsidRDefault="00164043">
            <w:pPr>
              <w:spacing w:after="0"/>
            </w:pPr>
            <w:r>
              <w:rPr>
                <w:b/>
                <w:color w:val="FFFFFF"/>
                <w:sz w:val="20"/>
              </w:rPr>
              <w:t>Skill</w:t>
            </w:r>
          </w:p>
        </w:tc>
        <w:tc>
          <w:tcPr>
            <w:tcW w:w="3360" w:type="dxa"/>
            <w:tcBorders>
              <w:top w:val="single" w:sz="4" w:space="0" w:color="D9D9D9"/>
              <w:left w:val="single" w:sz="4" w:space="0" w:color="D9D9D9"/>
              <w:bottom w:val="single" w:sz="4" w:space="0" w:color="D9D9D9"/>
              <w:right w:val="single" w:sz="4" w:space="0" w:color="D9D9D9"/>
            </w:tcBorders>
            <w:shd w:val="clear" w:color="auto" w:fill="203D50"/>
            <w:tcMar>
              <w:top w:w="70" w:type="dxa"/>
              <w:left w:w="70" w:type="dxa"/>
              <w:bottom w:w="70" w:type="dxa"/>
              <w:right w:w="70" w:type="dxa"/>
            </w:tcMar>
            <w:vAlign w:val="center"/>
          </w:tcPr>
          <w:p w14:paraId="39D0AAC3" w14:textId="77777777" w:rsidR="00D73DD8" w:rsidRDefault="00164043">
            <w:pPr>
              <w:spacing w:after="0"/>
            </w:pPr>
            <w:r>
              <w:rPr>
                <w:b/>
                <w:color w:val="FFFFFF"/>
                <w:sz w:val="20"/>
              </w:rPr>
              <w:t>Workflow</w:t>
            </w:r>
          </w:p>
        </w:tc>
        <w:tc>
          <w:tcPr>
            <w:tcW w:w="3360" w:type="dxa"/>
            <w:tcBorders>
              <w:top w:val="single" w:sz="4" w:space="0" w:color="D9D9D9"/>
              <w:left w:val="single" w:sz="4" w:space="0" w:color="D9D9D9"/>
              <w:bottom w:val="single" w:sz="4" w:space="0" w:color="D9D9D9"/>
              <w:right w:val="single" w:sz="4" w:space="0" w:color="D9D9D9"/>
            </w:tcBorders>
            <w:shd w:val="clear" w:color="auto" w:fill="203D50"/>
            <w:tcMar>
              <w:top w:w="70" w:type="dxa"/>
              <w:left w:w="70" w:type="dxa"/>
              <w:bottom w:w="70" w:type="dxa"/>
              <w:right w:w="70" w:type="dxa"/>
            </w:tcMar>
            <w:vAlign w:val="center"/>
          </w:tcPr>
          <w:p w14:paraId="1533CD0A" w14:textId="77777777" w:rsidR="00D73DD8" w:rsidRDefault="00164043">
            <w:pPr>
              <w:spacing w:after="0"/>
            </w:pPr>
            <w:r>
              <w:rPr>
                <w:b/>
                <w:color w:val="FFFFFF"/>
                <w:sz w:val="20"/>
              </w:rPr>
              <w:t>Page</w:t>
            </w:r>
          </w:p>
        </w:tc>
      </w:tr>
      <w:tr w:rsidR="00D73DD8" w14:paraId="60536386"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634ECEA4" w14:textId="77777777" w:rsidR="00D73DD8" w:rsidRDefault="00164043">
            <w:pPr>
              <w:spacing w:after="0"/>
            </w:pPr>
            <w:r>
              <w:rPr>
                <w:sz w:val="20"/>
              </w:rPr>
              <w:t>1</w:t>
            </w:r>
          </w:p>
        </w:tc>
        <w:tc>
          <w:tcPr>
            <w:tcW w:w="8424"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615A5E64" w14:textId="77777777" w:rsidR="00D73DD8" w:rsidRDefault="00164043">
            <w:pPr>
              <w:spacing w:after="0"/>
            </w:pPr>
            <w:r>
              <w:rPr>
                <w:sz w:val="20"/>
              </w:rPr>
              <w:t>Brand Voice</w:t>
            </w:r>
          </w:p>
        </w:tc>
        <w:tc>
          <w:tcPr>
            <w:tcW w:w="936"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62E402FC" w14:textId="77777777" w:rsidR="00D73DD8" w:rsidRDefault="00164043">
            <w:pPr>
              <w:spacing w:after="0"/>
            </w:pPr>
            <w:r>
              <w:rPr>
                <w:sz w:val="20"/>
              </w:rPr>
              <w:t>2</w:t>
            </w:r>
          </w:p>
        </w:tc>
      </w:tr>
      <w:tr w:rsidR="00D73DD8" w14:paraId="6432A52B"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A1DEDAF" w14:textId="77777777" w:rsidR="00D73DD8" w:rsidRDefault="00164043">
            <w:pPr>
              <w:spacing w:after="0"/>
            </w:pPr>
            <w:r>
              <w:rPr>
                <w:sz w:val="20"/>
              </w:rPr>
              <w:t>2</w:t>
            </w:r>
          </w:p>
        </w:tc>
        <w:tc>
          <w:tcPr>
            <w:tcW w:w="842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93442E4" w14:textId="77777777" w:rsidR="00D73DD8" w:rsidRDefault="00164043">
            <w:pPr>
              <w:spacing w:after="0"/>
            </w:pPr>
            <w:r>
              <w:rPr>
                <w:sz w:val="20"/>
              </w:rPr>
              <w:t>Audience Profile</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4F70976" w14:textId="77777777" w:rsidR="00D73DD8" w:rsidRDefault="00164043">
            <w:pPr>
              <w:spacing w:after="0"/>
            </w:pPr>
            <w:r>
              <w:rPr>
                <w:sz w:val="20"/>
              </w:rPr>
              <w:t>3</w:t>
            </w:r>
          </w:p>
        </w:tc>
      </w:tr>
      <w:tr w:rsidR="00D73DD8" w14:paraId="65CAEFEA"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05F75065" w14:textId="77777777" w:rsidR="00D73DD8" w:rsidRDefault="00164043">
            <w:pPr>
              <w:spacing w:after="0"/>
            </w:pPr>
            <w:r>
              <w:rPr>
                <w:sz w:val="20"/>
              </w:rPr>
              <w:t>3</w:t>
            </w:r>
          </w:p>
        </w:tc>
        <w:tc>
          <w:tcPr>
            <w:tcW w:w="8424"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7BD3EA23" w14:textId="77777777" w:rsidR="00D73DD8" w:rsidRDefault="00164043">
            <w:pPr>
              <w:spacing w:after="0"/>
            </w:pPr>
            <w:r>
              <w:rPr>
                <w:sz w:val="20"/>
              </w:rPr>
              <w:t>Transcript to Content</w:t>
            </w:r>
          </w:p>
        </w:tc>
        <w:tc>
          <w:tcPr>
            <w:tcW w:w="936"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0BCA2A71" w14:textId="77777777" w:rsidR="00D73DD8" w:rsidRDefault="00164043">
            <w:pPr>
              <w:spacing w:after="0"/>
            </w:pPr>
            <w:r>
              <w:rPr>
                <w:sz w:val="20"/>
              </w:rPr>
              <w:t>4</w:t>
            </w:r>
          </w:p>
        </w:tc>
      </w:tr>
      <w:tr w:rsidR="00D73DD8" w14:paraId="48CB1200"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562CD0F" w14:textId="77777777" w:rsidR="00D73DD8" w:rsidRDefault="00164043">
            <w:pPr>
              <w:spacing w:after="0"/>
            </w:pPr>
            <w:r>
              <w:rPr>
                <w:sz w:val="20"/>
              </w:rPr>
              <w:t>4</w:t>
            </w:r>
          </w:p>
        </w:tc>
        <w:tc>
          <w:tcPr>
            <w:tcW w:w="842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2A618541" w14:textId="77777777" w:rsidR="00D73DD8" w:rsidRDefault="00164043">
            <w:pPr>
              <w:spacing w:after="0"/>
            </w:pPr>
            <w:r>
              <w:rPr>
                <w:sz w:val="20"/>
              </w:rPr>
              <w:t>Meeting Recap and Actions</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A41C90E" w14:textId="77777777" w:rsidR="00D73DD8" w:rsidRDefault="00164043">
            <w:pPr>
              <w:spacing w:after="0"/>
            </w:pPr>
            <w:r>
              <w:rPr>
                <w:sz w:val="20"/>
              </w:rPr>
              <w:t>5</w:t>
            </w:r>
          </w:p>
        </w:tc>
      </w:tr>
      <w:tr w:rsidR="00D73DD8" w14:paraId="69DA26CC"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317E63D7" w14:textId="77777777" w:rsidR="00D73DD8" w:rsidRDefault="00164043">
            <w:pPr>
              <w:spacing w:after="0"/>
            </w:pPr>
            <w:r>
              <w:rPr>
                <w:sz w:val="20"/>
              </w:rPr>
              <w:t>5</w:t>
            </w:r>
          </w:p>
        </w:tc>
        <w:tc>
          <w:tcPr>
            <w:tcW w:w="8424"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58C900C7" w14:textId="77777777" w:rsidR="00D73DD8" w:rsidRDefault="00164043">
            <w:pPr>
              <w:spacing w:after="0"/>
            </w:pPr>
            <w:r>
              <w:rPr>
                <w:sz w:val="20"/>
              </w:rPr>
              <w:t>YouTube Publishing Drafts</w:t>
            </w:r>
          </w:p>
        </w:tc>
        <w:tc>
          <w:tcPr>
            <w:tcW w:w="936"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322FABAF" w14:textId="77777777" w:rsidR="00D73DD8" w:rsidRDefault="00164043">
            <w:pPr>
              <w:spacing w:after="0"/>
            </w:pPr>
            <w:r>
              <w:rPr>
                <w:sz w:val="20"/>
              </w:rPr>
              <w:t>6</w:t>
            </w:r>
          </w:p>
        </w:tc>
      </w:tr>
      <w:tr w:rsidR="00D73DD8" w14:paraId="44A376DC"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10F5239" w14:textId="77777777" w:rsidR="00D73DD8" w:rsidRDefault="00164043">
            <w:pPr>
              <w:spacing w:after="0"/>
            </w:pPr>
            <w:r>
              <w:rPr>
                <w:sz w:val="20"/>
              </w:rPr>
              <w:t>6</w:t>
            </w:r>
          </w:p>
        </w:tc>
        <w:tc>
          <w:tcPr>
            <w:tcW w:w="842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3D2470B" w14:textId="77777777" w:rsidR="00D73DD8" w:rsidRDefault="00164043">
            <w:pPr>
              <w:spacing w:after="0"/>
            </w:pPr>
            <w:r>
              <w:rPr>
                <w:sz w:val="20"/>
              </w:rPr>
              <w:t>Report Consistency Review</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4FC7864" w14:textId="77777777" w:rsidR="00D73DD8" w:rsidRDefault="00164043">
            <w:pPr>
              <w:spacing w:after="0"/>
            </w:pPr>
            <w:r>
              <w:rPr>
                <w:sz w:val="20"/>
              </w:rPr>
              <w:t>7</w:t>
            </w:r>
          </w:p>
        </w:tc>
      </w:tr>
      <w:tr w:rsidR="00D73DD8" w14:paraId="4ED6239B"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4E13AA4A" w14:textId="77777777" w:rsidR="00D73DD8" w:rsidRDefault="00164043">
            <w:pPr>
              <w:spacing w:after="0"/>
            </w:pPr>
            <w:r>
              <w:rPr>
                <w:sz w:val="20"/>
              </w:rPr>
              <w:t>7</w:t>
            </w:r>
          </w:p>
        </w:tc>
        <w:tc>
          <w:tcPr>
            <w:tcW w:w="8424"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6378C6F3" w14:textId="77777777" w:rsidR="00D73DD8" w:rsidRDefault="00164043">
            <w:pPr>
              <w:spacing w:after="0"/>
            </w:pPr>
            <w:r>
              <w:rPr>
                <w:sz w:val="20"/>
              </w:rPr>
              <w:t>Business Decision Challenge</w:t>
            </w:r>
          </w:p>
        </w:tc>
        <w:tc>
          <w:tcPr>
            <w:tcW w:w="936"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2B7551F6" w14:textId="77777777" w:rsidR="00D73DD8" w:rsidRDefault="00164043">
            <w:pPr>
              <w:spacing w:after="0"/>
            </w:pPr>
            <w:r>
              <w:rPr>
                <w:sz w:val="20"/>
              </w:rPr>
              <w:t>8</w:t>
            </w:r>
          </w:p>
        </w:tc>
      </w:tr>
      <w:tr w:rsidR="00D73DD8" w14:paraId="09D27605"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0820D7F7" w14:textId="77777777" w:rsidR="00D73DD8" w:rsidRDefault="00164043">
            <w:pPr>
              <w:spacing w:after="0"/>
            </w:pPr>
            <w:r>
              <w:rPr>
                <w:sz w:val="20"/>
              </w:rPr>
              <w:t>8</w:t>
            </w:r>
          </w:p>
        </w:tc>
        <w:tc>
          <w:tcPr>
            <w:tcW w:w="842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F09CC5C" w14:textId="77777777" w:rsidR="00D73DD8" w:rsidRDefault="00164043">
            <w:pPr>
              <w:spacing w:after="0"/>
            </w:pPr>
            <w:r>
              <w:rPr>
                <w:sz w:val="20"/>
              </w:rPr>
              <w:t>CSV Dashboard</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5F1D703" w14:textId="77777777" w:rsidR="00D73DD8" w:rsidRDefault="00164043">
            <w:pPr>
              <w:spacing w:after="0"/>
            </w:pPr>
            <w:r>
              <w:rPr>
                <w:sz w:val="20"/>
              </w:rPr>
              <w:t>9</w:t>
            </w:r>
          </w:p>
        </w:tc>
      </w:tr>
      <w:tr w:rsidR="00D73DD8" w14:paraId="6FCA135F"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6A064ED1" w14:textId="77777777" w:rsidR="00D73DD8" w:rsidRDefault="00164043">
            <w:pPr>
              <w:spacing w:after="0"/>
            </w:pPr>
            <w:r>
              <w:rPr>
                <w:sz w:val="20"/>
              </w:rPr>
              <w:t>9</w:t>
            </w:r>
          </w:p>
        </w:tc>
        <w:tc>
          <w:tcPr>
            <w:tcW w:w="8424"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0F0AA030" w14:textId="77777777" w:rsidR="00D73DD8" w:rsidRDefault="00164043">
            <w:pPr>
              <w:spacing w:after="0"/>
            </w:pPr>
            <w:r>
              <w:rPr>
                <w:sz w:val="20"/>
              </w:rPr>
              <w:t>Project Continuity Notes</w:t>
            </w:r>
          </w:p>
        </w:tc>
        <w:tc>
          <w:tcPr>
            <w:tcW w:w="936"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25B0195F" w14:textId="77777777" w:rsidR="00D73DD8" w:rsidRDefault="00164043">
            <w:pPr>
              <w:spacing w:after="0"/>
            </w:pPr>
            <w:r>
              <w:rPr>
                <w:sz w:val="20"/>
              </w:rPr>
              <w:t>10</w:t>
            </w:r>
          </w:p>
        </w:tc>
      </w:tr>
      <w:tr w:rsidR="00D73DD8" w14:paraId="579286E0"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65616C1" w14:textId="77777777" w:rsidR="00D73DD8" w:rsidRDefault="00164043">
            <w:pPr>
              <w:spacing w:after="0"/>
            </w:pPr>
            <w:r>
              <w:rPr>
                <w:sz w:val="20"/>
              </w:rPr>
              <w:t>10</w:t>
            </w:r>
          </w:p>
        </w:tc>
        <w:tc>
          <w:tcPr>
            <w:tcW w:w="842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1FB3ABAE" w14:textId="77777777" w:rsidR="00D73DD8" w:rsidRDefault="00164043">
            <w:pPr>
              <w:spacing w:after="0"/>
            </w:pPr>
            <w:r>
              <w:rPr>
                <w:sz w:val="20"/>
              </w:rPr>
              <w:t>Branded Slide Deck</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4ACDE337" w14:textId="77777777" w:rsidR="00D73DD8" w:rsidRDefault="00164043">
            <w:pPr>
              <w:spacing w:after="0"/>
            </w:pPr>
            <w:r>
              <w:rPr>
                <w:sz w:val="20"/>
              </w:rPr>
              <w:t>11</w:t>
            </w:r>
          </w:p>
        </w:tc>
      </w:tr>
      <w:tr w:rsidR="00D73DD8" w14:paraId="4B183907"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2B4D2DAC" w14:textId="77777777" w:rsidR="00D73DD8" w:rsidRDefault="00164043">
            <w:pPr>
              <w:spacing w:after="0"/>
            </w:pPr>
            <w:r>
              <w:rPr>
                <w:sz w:val="20"/>
              </w:rPr>
              <w:t>11</w:t>
            </w:r>
          </w:p>
        </w:tc>
        <w:tc>
          <w:tcPr>
            <w:tcW w:w="8424"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4ADDE159" w14:textId="77777777" w:rsidR="00D73DD8" w:rsidRDefault="00164043">
            <w:pPr>
              <w:spacing w:after="0"/>
            </w:pPr>
            <w:r>
              <w:rPr>
                <w:sz w:val="20"/>
              </w:rPr>
              <w:t>Business Email Drafting</w:t>
            </w:r>
          </w:p>
        </w:tc>
        <w:tc>
          <w:tcPr>
            <w:tcW w:w="936" w:type="dxa"/>
            <w:tcBorders>
              <w:top w:val="single" w:sz="4" w:space="0" w:color="D9D9D9"/>
              <w:left w:val="single" w:sz="4" w:space="0" w:color="D9D9D9"/>
              <w:bottom w:val="single" w:sz="4" w:space="0" w:color="D9D9D9"/>
              <w:right w:val="single" w:sz="4" w:space="0" w:color="D9D9D9"/>
            </w:tcBorders>
            <w:shd w:val="clear" w:color="auto" w:fill="F1F5F7"/>
            <w:tcMar>
              <w:top w:w="70" w:type="dxa"/>
              <w:left w:w="70" w:type="dxa"/>
              <w:bottom w:w="70" w:type="dxa"/>
              <w:right w:w="70" w:type="dxa"/>
            </w:tcMar>
            <w:vAlign w:val="center"/>
          </w:tcPr>
          <w:p w14:paraId="3D1AE035" w14:textId="77777777" w:rsidR="00D73DD8" w:rsidRDefault="00164043">
            <w:pPr>
              <w:spacing w:after="0"/>
            </w:pPr>
            <w:r>
              <w:rPr>
                <w:sz w:val="20"/>
              </w:rPr>
              <w:t>12</w:t>
            </w:r>
          </w:p>
        </w:tc>
      </w:tr>
      <w:tr w:rsidR="00D73DD8" w14:paraId="28457FCC" w14:textId="77777777">
        <w:trP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7B50B155" w14:textId="77777777" w:rsidR="00D73DD8" w:rsidRDefault="00164043">
            <w:pPr>
              <w:spacing w:after="0"/>
            </w:pPr>
            <w:r>
              <w:rPr>
                <w:sz w:val="20"/>
              </w:rPr>
              <w:t>12</w:t>
            </w:r>
          </w:p>
        </w:tc>
        <w:tc>
          <w:tcPr>
            <w:tcW w:w="8424"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61B00A61" w14:textId="77777777" w:rsidR="00D73DD8" w:rsidRDefault="00164043">
            <w:pPr>
              <w:spacing w:after="0"/>
            </w:pPr>
            <w:r>
              <w:rPr>
                <w:sz w:val="20"/>
              </w:rPr>
              <w:t xml:space="preserve">Competitor </w:t>
            </w:r>
            <w:r>
              <w:rPr>
                <w:sz w:val="20"/>
              </w:rPr>
              <w:t>Evidence Review</w:t>
            </w:r>
          </w:p>
        </w:tc>
        <w:tc>
          <w:tcPr>
            <w:tcW w:w="936" w:type="dxa"/>
            <w:tcBorders>
              <w:top w:val="single" w:sz="4" w:space="0" w:color="D9D9D9"/>
              <w:left w:val="single" w:sz="4" w:space="0" w:color="D9D9D9"/>
              <w:bottom w:val="single" w:sz="4" w:space="0" w:color="D9D9D9"/>
              <w:right w:val="single" w:sz="4" w:space="0" w:color="D9D9D9"/>
            </w:tcBorders>
            <w:shd w:val="clear" w:color="auto" w:fill="FFFFFF"/>
            <w:tcMar>
              <w:top w:w="70" w:type="dxa"/>
              <w:left w:w="70" w:type="dxa"/>
              <w:bottom w:w="70" w:type="dxa"/>
              <w:right w:w="70" w:type="dxa"/>
            </w:tcMar>
            <w:vAlign w:val="center"/>
          </w:tcPr>
          <w:p w14:paraId="398B18DC" w14:textId="77777777" w:rsidR="00D73DD8" w:rsidRDefault="00164043">
            <w:pPr>
              <w:spacing w:after="0"/>
            </w:pPr>
            <w:r>
              <w:rPr>
                <w:sz w:val="20"/>
              </w:rPr>
              <w:t>13</w:t>
            </w:r>
          </w:p>
        </w:tc>
      </w:tr>
    </w:tbl>
    <w:p w14:paraId="0D4480B7" w14:textId="77777777" w:rsidR="00D73DD8" w:rsidRDefault="00164043">
      <w:r>
        <w:t>The setup worksheet and sharing checklist are on page 14.</w:t>
      </w:r>
    </w:p>
    <w:p w14:paraId="180AAA86" w14:textId="77777777" w:rsidR="00D73DD8" w:rsidRDefault="00164043">
      <w:r>
        <w:br w:type="page"/>
      </w:r>
    </w:p>
    <w:p w14:paraId="6C3C9970" w14:textId="77777777" w:rsidR="00D73DD8" w:rsidRDefault="00164043">
      <w:r>
        <w:lastRenderedPageBreak/>
        <w:t>SKILL 1</w:t>
      </w:r>
    </w:p>
    <w:p w14:paraId="6BD757D1" w14:textId="77777777" w:rsidR="00D73DD8" w:rsidRDefault="00164043">
      <w:pPr>
        <w:pStyle w:val="Heading1"/>
      </w:pPr>
      <w:r>
        <w:t>Brand Voice</w:t>
      </w:r>
    </w:p>
    <w:p w14:paraId="3F50F020" w14:textId="77777777" w:rsidR="00D73DD8" w:rsidRDefault="00164043">
      <w:r>
        <w:t>Keep everyday writing consistent across business units and channels.</w:t>
      </w:r>
    </w:p>
    <w:p w14:paraId="1F18D790" w14:textId="77777777" w:rsidR="00D73DD8" w:rsidRDefault="00164043">
      <w:pPr>
        <w:pStyle w:val="Heading2"/>
      </w:pPr>
      <w:r>
        <w:t>What to prepare</w:t>
      </w:r>
    </w:p>
    <w:p w14:paraId="17128449" w14:textId="77777777" w:rsidR="00D73DD8" w:rsidRDefault="00164043">
      <w:r>
        <w:t xml:space="preserve">Provide [business or brand], [audience], [tone], [words to </w:t>
      </w:r>
      <w:r>
        <w:t>avoid], and two approved writing samples. Use separate profiles if brands sound different.</w:t>
      </w:r>
    </w:p>
    <w:p w14:paraId="3C69973F" w14:textId="77777777" w:rsidR="00D73DD8" w:rsidRDefault="00164043">
      <w:pPr>
        <w:pStyle w:val="Heading2"/>
      </w:pPr>
      <w:r>
        <w:t>Copy into Skill Creator</w:t>
      </w:r>
    </w:p>
    <w:p w14:paraId="39DC249A" w14:textId="77777777" w:rsidR="00D73DD8" w:rsidRDefault="00164043">
      <w:pPr>
        <w:ind w:left="173" w:right="115"/>
      </w:pPr>
      <w:r>
        <w:t>Create an instruction only ChatGPT Skill named baton-brand-voice. Apply it when I ask for writing or editing in our defined brand voice. Do n</w:t>
      </w:r>
      <w:r>
        <w:t>ot apply it to unrelated analysis, verbatim quotations, or material whose required wording must be preserved.</w:t>
      </w:r>
    </w:p>
    <w:p w14:paraId="4D75042E" w14:textId="77777777" w:rsidR="00D73DD8" w:rsidRDefault="00164043">
      <w:pPr>
        <w:ind w:left="173" w:right="115"/>
      </w:pPr>
      <w:r>
        <w:t>First collect the business name, audience, tone preferences, prohibited phrases, and approved writing samples. Save my confirmed preferences as an</w:t>
      </w:r>
      <w:r>
        <w:t xml:space="preserve"> included reference. Treat samples as evidence of style, not as permission to reuse their facts. If the reference is unavailable, ask for it and do not claim to know our voice.</w:t>
      </w:r>
    </w:p>
    <w:p w14:paraId="1D2E498E" w14:textId="77777777" w:rsidR="00D73DD8" w:rsidRDefault="00164043">
      <w:pPr>
        <w:ind w:left="173" w:right="115"/>
      </w:pPr>
      <w:r>
        <w:t>For each request, identify the reader, purpose, channel, and required length. A</w:t>
      </w:r>
      <w:r>
        <w:t>sk only for details that would change the draft. Keep the substance and business position intact while adjusting language. Use specific, natural wording and readable paragraphs. Do not add enthusiasm, urgency, praise, or claims that the source does not sup</w:t>
      </w:r>
      <w:r>
        <w:t>port.</w:t>
      </w:r>
    </w:p>
    <w:p w14:paraId="13C89532" w14:textId="77777777" w:rsidR="00D73DD8" w:rsidRDefault="00164043">
      <w:pPr>
        <w:ind w:left="173" w:right="115"/>
      </w:pPr>
      <w:r>
        <w:t>Default to personable, direct language without emojis or dash punctuation. Preserve exact names, URLs, quoted language, and identifiers even when their punctuation differs. Match the format requested for the channel. Never invent brand rules or imply</w:t>
      </w:r>
      <w:r>
        <w:t xml:space="preserve"> approval.</w:t>
      </w:r>
    </w:p>
    <w:p w14:paraId="11105305" w14:textId="77777777" w:rsidR="00D73DD8" w:rsidRDefault="00164043">
      <w:pPr>
        <w:ind w:left="173" w:right="115"/>
      </w:pPr>
      <w:r>
        <w:t>Return the finished draft. Do not leave an unsupported number as a factual assertion simply by removing words such as guaranteed. Request evidence or replace the claim with a clearly marked placeholder. Keep review notes separate. Check the draf</w:t>
      </w:r>
      <w:r>
        <w:t>t against the samples, facts, and promises. A style change must never change the meaning.</w:t>
      </w:r>
    </w:p>
    <w:p w14:paraId="3A4D8E9B" w14:textId="77777777" w:rsidR="00D73DD8" w:rsidRDefault="00164043">
      <w:pPr>
        <w:pStyle w:val="Heading2"/>
      </w:pPr>
      <w:r>
        <w:t>Try it with this request</w:t>
      </w:r>
    </w:p>
    <w:p w14:paraId="4C649518" w14:textId="77777777" w:rsidR="00D73DD8" w:rsidRDefault="00164043">
      <w:r>
        <w:t>Use this voice: warm, plainspoken, commercially aware. Rewrite: “We are delighted to announce a guaranteed 20 percent return.” No evidence fo</w:t>
      </w:r>
      <w:r>
        <w:t>r that guarantee has been supplied.</w:t>
      </w:r>
    </w:p>
    <w:p w14:paraId="49B889D1" w14:textId="77777777" w:rsidR="00D73DD8" w:rsidRDefault="00164043">
      <w:pPr>
        <w:pStyle w:val="Heading2"/>
      </w:pPr>
      <w:r>
        <w:t>What a good result should do</w:t>
      </w:r>
    </w:p>
    <w:p w14:paraId="478BF76F" w14:textId="77777777" w:rsidR="00D73DD8" w:rsidRDefault="00164043">
      <w:r>
        <w:t>Flags or removes the unsupported guarantee. Produces natural wording without presenting the return as a verified fact.</w:t>
      </w:r>
    </w:p>
    <w:p w14:paraId="5FA0355D" w14:textId="77777777" w:rsidR="00D73DD8" w:rsidRDefault="00164043">
      <w:r>
        <w:br w:type="page"/>
      </w:r>
    </w:p>
    <w:p w14:paraId="202C1B09" w14:textId="77777777" w:rsidR="00D73DD8" w:rsidRDefault="00164043">
      <w:r>
        <w:lastRenderedPageBreak/>
        <w:t>SKILL 2</w:t>
      </w:r>
    </w:p>
    <w:p w14:paraId="5715F179" w14:textId="77777777" w:rsidR="00D73DD8" w:rsidRDefault="00164043">
      <w:pPr>
        <w:pStyle w:val="Heading1"/>
      </w:pPr>
      <w:r>
        <w:t>Audience Profile</w:t>
      </w:r>
    </w:p>
    <w:p w14:paraId="7FDD9A8D" w14:textId="77777777" w:rsidR="00D73DD8" w:rsidRDefault="00164043">
      <w:r>
        <w:t>Make messages relevant to the particular peop</w:t>
      </w:r>
      <w:r>
        <w:t>le who will read them.</w:t>
      </w:r>
    </w:p>
    <w:p w14:paraId="737F0D21" w14:textId="77777777" w:rsidR="00D73DD8" w:rsidRDefault="00164043">
      <w:pPr>
        <w:pStyle w:val="Heading2"/>
      </w:pPr>
      <w:r>
        <w:t>What to prepare</w:t>
      </w:r>
    </w:p>
    <w:p w14:paraId="6C279935" w14:textId="77777777" w:rsidR="00D73DD8" w:rsidRDefault="00164043">
      <w:r>
        <w:t>Provide [audience segment], [task or decision], [known concerns], [language preferences], and approved research or feedback. Label assumptions.</w:t>
      </w:r>
    </w:p>
    <w:p w14:paraId="462D6796" w14:textId="77777777" w:rsidR="00D73DD8" w:rsidRDefault="00164043">
      <w:pPr>
        <w:pStyle w:val="Heading2"/>
      </w:pPr>
      <w:r>
        <w:t>Copy into Skill Creator</w:t>
      </w:r>
    </w:p>
    <w:p w14:paraId="56EBBD88" w14:textId="77777777" w:rsidR="00D73DD8" w:rsidRDefault="00164043">
      <w:pPr>
        <w:ind w:left="173" w:right="115"/>
      </w:pPr>
      <w:r>
        <w:t>Create an instruction only ChatGPT Skill named ba</w:t>
      </w:r>
      <w:r>
        <w:t>ton-audience-profile. Use it when I ask to define an audience or tailor communication to a named audience. Do not apply one saved audience to every request.</w:t>
      </w:r>
    </w:p>
    <w:p w14:paraId="2CD2F4A8" w14:textId="77777777" w:rsidR="00D73DD8" w:rsidRDefault="00164043">
      <w:pPr>
        <w:ind w:left="173" w:right="115"/>
      </w:pPr>
      <w:r>
        <w:t>Help me build a reference for each audience using evidence I provide. Record their role, situation,</w:t>
      </w:r>
      <w:r>
        <w:t xml:space="preserve"> goals, likely questions, relevant constraints, and preferred vocabulary. Separate confirmed observations from working hypotheses. Do not infer private traits or motivations from demographic labels.</w:t>
      </w:r>
    </w:p>
    <w:p w14:paraId="34009A3D" w14:textId="77777777" w:rsidR="00D73DD8" w:rsidRDefault="00164043">
      <w:pPr>
        <w:ind w:left="173" w:right="115"/>
      </w:pPr>
      <w:r>
        <w:t>At the start of a task, identify which audience profile f</w:t>
      </w:r>
      <w:r>
        <w:t>its. If several fit and the choice affects the message, ask me to choose. If evidence is thin, create a clearly labeled provisional profile and list the most useful questions to validate it.</w:t>
      </w:r>
    </w:p>
    <w:p w14:paraId="1629DB66" w14:textId="77777777" w:rsidR="00D73DD8" w:rsidRDefault="00164043">
      <w:pPr>
        <w:ind w:left="173" w:right="115"/>
      </w:pPr>
      <w:r>
        <w:t>Use the reader’s actual decision to choose information and emphas</w:t>
      </w:r>
      <w:r>
        <w:t>is. Explain the benefit, evidence, tradeoffs, and next step in language appropriate to their familiarity. Do not manufacture fear, scarcity, social proof, or certainty. Follow the supplied brand voice without replacing it.</w:t>
      </w:r>
    </w:p>
    <w:p w14:paraId="5ED2853C" w14:textId="77777777" w:rsidR="00D73DD8" w:rsidRDefault="00164043">
      <w:pPr>
        <w:ind w:left="173" w:right="115"/>
      </w:pPr>
      <w:r>
        <w:t xml:space="preserve">For a profile request, return an </w:t>
      </w:r>
      <w:r>
        <w:t>audience brief plus evidence gaps. For a writing request, return the draft with a short note explaining the audience choices. Check that the message addresses this reader’s needs without stereotyping or inventing research.</w:t>
      </w:r>
    </w:p>
    <w:p w14:paraId="4D4E3CF1" w14:textId="77777777" w:rsidR="00D73DD8" w:rsidRDefault="00164043">
      <w:pPr>
        <w:pStyle w:val="Heading2"/>
      </w:pPr>
      <w:r>
        <w:t>Try it with this request</w:t>
      </w:r>
    </w:p>
    <w:p w14:paraId="4D84C3D7" w14:textId="77777777" w:rsidR="00D73DD8" w:rsidRDefault="00164043">
      <w:r>
        <w:t>Adapt th</w:t>
      </w:r>
      <w:r>
        <w:t>e same renovation update for existing tenants and investors. We know the work begins October 5. We do not yet have a confirmed completion date.</w:t>
      </w:r>
    </w:p>
    <w:p w14:paraId="7959E439" w14:textId="77777777" w:rsidR="00D73DD8" w:rsidRDefault="00164043">
      <w:pPr>
        <w:pStyle w:val="Heading2"/>
      </w:pPr>
      <w:r>
        <w:t>What a good result should do</w:t>
      </w:r>
    </w:p>
    <w:p w14:paraId="089545BD" w14:textId="77777777" w:rsidR="00D73DD8" w:rsidRDefault="00164043">
      <w:r>
        <w:t xml:space="preserve">Tenants receive practical impact information; investors receive relevant </w:t>
      </w:r>
      <w:r>
        <w:t>execution questions. Neither draft invents a completion date or financial benefit.</w:t>
      </w:r>
    </w:p>
    <w:p w14:paraId="61A10DD8" w14:textId="77777777" w:rsidR="00D73DD8" w:rsidRDefault="00164043">
      <w:r>
        <w:br w:type="page"/>
      </w:r>
    </w:p>
    <w:p w14:paraId="7A9CFB6B" w14:textId="77777777" w:rsidR="00D73DD8" w:rsidRDefault="00164043">
      <w:r>
        <w:lastRenderedPageBreak/>
        <w:t>SKILL 3</w:t>
      </w:r>
    </w:p>
    <w:p w14:paraId="736643E9" w14:textId="77777777" w:rsidR="00D73DD8" w:rsidRDefault="00164043">
      <w:pPr>
        <w:pStyle w:val="Heading1"/>
      </w:pPr>
      <w:r>
        <w:t>Transcript to Content</w:t>
      </w:r>
    </w:p>
    <w:p w14:paraId="35482E37" w14:textId="77777777" w:rsidR="00D73DD8" w:rsidRDefault="00164043">
      <w:r>
        <w:t>Turn an approved recording transcript into useful drafts for several channels.</w:t>
      </w:r>
    </w:p>
    <w:p w14:paraId="2D21D577" w14:textId="77777777" w:rsidR="00D73DD8" w:rsidRDefault="00164043">
      <w:pPr>
        <w:pStyle w:val="Heading2"/>
      </w:pPr>
      <w:r>
        <w:t>What to prepare</w:t>
      </w:r>
    </w:p>
    <w:p w14:paraId="0606F5C6" w14:textId="77777777" w:rsidR="00D73DD8" w:rsidRDefault="00164043">
      <w:r>
        <w:t>Provide [transcript], [speaker], [audience], [</w:t>
      </w:r>
      <w:r>
        <w:t>channels and quantities], [brand voice], and any details that must stay private.</w:t>
      </w:r>
    </w:p>
    <w:p w14:paraId="540F619A" w14:textId="77777777" w:rsidR="00D73DD8" w:rsidRDefault="00164043">
      <w:pPr>
        <w:pStyle w:val="Heading2"/>
      </w:pPr>
      <w:r>
        <w:t>Copy into Skill Creator</w:t>
      </w:r>
    </w:p>
    <w:p w14:paraId="6D204562" w14:textId="77777777" w:rsidR="00D73DD8" w:rsidRDefault="00164043">
      <w:pPr>
        <w:ind w:left="173" w:right="115"/>
      </w:pPr>
      <w:r>
        <w:t>Create an instruction only ChatGPT Skill named baton-transcript-content. Use it when I request new content derived from a supplied transcript. Do not a</w:t>
      </w:r>
      <w:r>
        <w:t>ctivate merely because a transcript is present; a meeting recap is a different task.</w:t>
      </w:r>
    </w:p>
    <w:p w14:paraId="0A12A4C9" w14:textId="77777777" w:rsidR="00D73DD8" w:rsidRDefault="00164043">
      <w:pPr>
        <w:ind w:left="173" w:right="115"/>
      </w:pPr>
      <w:r>
        <w:t>Read the transcript and identify a few distinct ideas with their supporting passages or timestamps. Check which speaker said each point. Treat tentative plans as tentative</w:t>
      </w:r>
      <w:r>
        <w:t>. Do not turn a speaker’s claim into a verified fact or invent quotations, statistics, customer stories, or personal experiences.</w:t>
      </w:r>
    </w:p>
    <w:p w14:paraId="084860F4" w14:textId="77777777" w:rsidR="00D73DD8" w:rsidRDefault="00164043">
      <w:pPr>
        <w:ind w:left="173" w:right="115"/>
      </w:pPr>
      <w:r>
        <w:t>Confirm the requested channels and number of pieces. If unspecified, offer a small proposed package and proceed with a labeled</w:t>
      </w:r>
      <w:r>
        <w:t xml:space="preserve"> default: two short professional social posts and one article outline. Apply supplied brand and audience guidance. If those references are missing, use a neutral professional voice and say what would improve personalization.</w:t>
      </w:r>
    </w:p>
    <w:p w14:paraId="5BBC3161" w14:textId="77777777" w:rsidR="00D73DD8" w:rsidRDefault="00164043">
      <w:pPr>
        <w:ind w:left="173" w:right="115"/>
      </w:pPr>
      <w:r>
        <w:t>Develop each piece around a dif</w:t>
      </w:r>
      <w:r>
        <w:t>ferent useful idea. Match the channel and requested length, with clear openings and a relevant next step. Use plain language without emojis or dash punctuation by default. Keep confidential and off the record material out. Do not promise reach, search rank</w:t>
      </w:r>
      <w:r>
        <w:t>ings, or engagement.</w:t>
      </w:r>
    </w:p>
    <w:p w14:paraId="5DBF2DAE" w14:textId="77777777" w:rsidR="00D73DD8" w:rsidRDefault="00164043">
      <w:pPr>
        <w:ind w:left="173" w:right="115"/>
      </w:pPr>
      <w:r>
        <w:t>Return the drafts by channel, followed by a source map identifying the transcript passages behind important claims. List factual checks and unresolved permissions separately. Check speaker attribution, factual fidelity, repetition, and</w:t>
      </w:r>
      <w:r>
        <w:t xml:space="preserve"> any stated platform limit. Do not publish.</w:t>
      </w:r>
    </w:p>
    <w:p w14:paraId="0A484514" w14:textId="77777777" w:rsidR="00D73DD8" w:rsidRDefault="00164043">
      <w:pPr>
        <w:pStyle w:val="Heading2"/>
      </w:pPr>
      <w:r>
        <w:t>Try it with this request</w:t>
      </w:r>
    </w:p>
    <w:p w14:paraId="118ED414" w14:textId="77777777" w:rsidR="00D73DD8" w:rsidRDefault="00164043">
      <w:r>
        <w:t>From a fictional property tour transcript, draft two LinkedIn posts: “We are exploring outdoor seating. No approvals yet. The building has three vacant suites.”</w:t>
      </w:r>
    </w:p>
    <w:p w14:paraId="2F6AC581" w14:textId="77777777" w:rsidR="00D73DD8" w:rsidRDefault="00164043">
      <w:pPr>
        <w:pStyle w:val="Heading2"/>
      </w:pPr>
      <w:r>
        <w:t xml:space="preserve">What a good result should </w:t>
      </w:r>
      <w:r>
        <w:t>do</w:t>
      </w:r>
    </w:p>
    <w:p w14:paraId="2E27AF38" w14:textId="77777777" w:rsidR="00D73DD8" w:rsidRDefault="00164043">
      <w:r>
        <w:t>Preserves the tentative status of seating. Does not imply approval, occupancy, a tenant commitment, or an opening date.</w:t>
      </w:r>
    </w:p>
    <w:p w14:paraId="4379CA84" w14:textId="77777777" w:rsidR="00D73DD8" w:rsidRDefault="00164043">
      <w:r>
        <w:br w:type="page"/>
      </w:r>
    </w:p>
    <w:p w14:paraId="325AF542" w14:textId="77777777" w:rsidR="00D73DD8" w:rsidRDefault="00164043">
      <w:r>
        <w:lastRenderedPageBreak/>
        <w:t>SKILL 4</w:t>
      </w:r>
    </w:p>
    <w:p w14:paraId="667FAD81" w14:textId="77777777" w:rsidR="00D73DD8" w:rsidRDefault="00164043">
      <w:pPr>
        <w:pStyle w:val="Heading1"/>
      </w:pPr>
      <w:r>
        <w:t>Meeting Recap and Actions</w:t>
      </w:r>
    </w:p>
    <w:p w14:paraId="4B302779" w14:textId="77777777" w:rsidR="00D73DD8" w:rsidRDefault="00164043">
      <w:r>
        <w:t>Turn notes into a clear record of decisions, responsibilities, and unresolved items.</w:t>
      </w:r>
    </w:p>
    <w:p w14:paraId="11671F3B" w14:textId="77777777" w:rsidR="00D73DD8" w:rsidRDefault="00164043">
      <w:pPr>
        <w:pStyle w:val="Heading2"/>
      </w:pPr>
      <w:r>
        <w:t xml:space="preserve">What to </w:t>
      </w:r>
      <w:r>
        <w:t>prepare</w:t>
      </w:r>
    </w:p>
    <w:p w14:paraId="3C25DED8" w14:textId="77777777" w:rsidR="00D73DD8" w:rsidRDefault="00164043">
      <w:r>
        <w:t>Provide [notes or transcript], [meeting date and time zone], [participants if known], and [intended readers].</w:t>
      </w:r>
    </w:p>
    <w:p w14:paraId="13E2D817" w14:textId="77777777" w:rsidR="00D73DD8" w:rsidRDefault="00164043">
      <w:pPr>
        <w:pStyle w:val="Heading2"/>
      </w:pPr>
      <w:r>
        <w:t>Copy into Skill Creator</w:t>
      </w:r>
    </w:p>
    <w:p w14:paraId="0088B91C" w14:textId="77777777" w:rsidR="00D73DD8" w:rsidRDefault="00164043">
      <w:pPr>
        <w:ind w:left="173" w:right="115"/>
      </w:pPr>
      <w:r>
        <w:t>Create an instruction only ChatGPT Skill named baton-meeting-recap. Use it for requested meeting summaries, decisi</w:t>
      </w:r>
      <w:r>
        <w:t>on records, and action lists from supplied notes. Do not treat this as certified minutes or authority to create tasks in another system.</w:t>
      </w:r>
    </w:p>
    <w:p w14:paraId="183216FB" w14:textId="77777777" w:rsidR="00D73DD8" w:rsidRDefault="00164043">
      <w:pPr>
        <w:ind w:left="173" w:right="115"/>
      </w:pPr>
      <w:r>
        <w:t>Read the full supplied record. Distinguish an explicit decision from a suggestion, question, or rejected proposal. If s</w:t>
      </w:r>
      <w:r>
        <w:t>peakers contradict one another, preserve the uncertainty unless a later statement clearly resolves it. Do not interpret silence as agreement.</w:t>
      </w:r>
    </w:p>
    <w:p w14:paraId="54A84A50" w14:textId="77777777" w:rsidR="00D73DD8" w:rsidRDefault="00164043">
      <w:pPr>
        <w:ind w:left="173" w:right="115"/>
      </w:pPr>
      <w:r>
        <w:t xml:space="preserve">For each action, record the deliverable, owner, due date, and evidence location when available. Use Not </w:t>
      </w:r>
      <w:r>
        <w:t>assigned or Not specified when the source is silent. Convert relative dates only when the meeting date and intended interpretation are clear; otherwise quote the original wording and flag it.</w:t>
      </w:r>
    </w:p>
    <w:p w14:paraId="5737CE11" w14:textId="77777777" w:rsidR="00D73DD8" w:rsidRDefault="00164043">
      <w:pPr>
        <w:ind w:left="173" w:right="115"/>
      </w:pPr>
      <w:r>
        <w:t>Return a brief recap, confirmed decisions, an action table, unre</w:t>
      </w:r>
      <w:r>
        <w:t>solved questions, and significant risks. Keep suggestions for additional work in a separate section labeled Proposed next steps. Avoid unnecessary personal or sensitive details for the intended readership.</w:t>
      </w:r>
    </w:p>
    <w:p w14:paraId="12E95305" w14:textId="77777777" w:rsidR="00D73DD8" w:rsidRDefault="00164043">
      <w:pPr>
        <w:ind w:left="173" w:right="115"/>
      </w:pPr>
      <w:r>
        <w:t>Before finishing, check every owner, deadline, amo</w:t>
      </w:r>
      <w:r>
        <w:t>unt, and commitment against the source. Flag incomplete transcripts and ambiguous speaker labels. Do not send the recap, create invitations, or assign tasks externally. Offer a draft follow up only when requested.</w:t>
      </w:r>
    </w:p>
    <w:p w14:paraId="1C22AF6D" w14:textId="77777777" w:rsidR="00D73DD8" w:rsidRDefault="00164043">
      <w:pPr>
        <w:pStyle w:val="Heading2"/>
      </w:pPr>
      <w:r>
        <w:t>Try it with this request</w:t>
      </w:r>
    </w:p>
    <w:p w14:paraId="79B09C72" w14:textId="77777777" w:rsidR="00D73DD8" w:rsidRDefault="00164043">
      <w:r>
        <w:t>Notes: “Maybe lau</w:t>
      </w:r>
      <w:r>
        <w:t>nch Friday,” said Sam. Priya said she could investigate costs. No launch decision was made. Meeting date is not supplied.</w:t>
      </w:r>
    </w:p>
    <w:p w14:paraId="076EB5EE" w14:textId="77777777" w:rsidR="00D73DD8" w:rsidRDefault="00164043">
      <w:pPr>
        <w:pStyle w:val="Heading2"/>
      </w:pPr>
      <w:r>
        <w:t>What a good result should do</w:t>
      </w:r>
    </w:p>
    <w:p w14:paraId="3D463052" w14:textId="77777777" w:rsidR="00D73DD8" w:rsidRDefault="00164043">
      <w:r>
        <w:t>Does not record a Friday launch as a decision. Captures Priya’s investigation with no invented due date a</w:t>
      </w:r>
      <w:r>
        <w:t>nd flags the date ambiguity.</w:t>
      </w:r>
    </w:p>
    <w:p w14:paraId="48B890DB" w14:textId="77777777" w:rsidR="00D73DD8" w:rsidRDefault="00164043">
      <w:r>
        <w:br w:type="page"/>
      </w:r>
    </w:p>
    <w:p w14:paraId="6B99FDF1" w14:textId="77777777" w:rsidR="00D73DD8" w:rsidRDefault="00164043">
      <w:r>
        <w:lastRenderedPageBreak/>
        <w:t>SKILL 5</w:t>
      </w:r>
    </w:p>
    <w:p w14:paraId="0DB00555" w14:textId="77777777" w:rsidR="00D73DD8" w:rsidRDefault="00164043">
      <w:pPr>
        <w:pStyle w:val="Heading1"/>
      </w:pPr>
      <w:r>
        <w:t>YouTube Publishing Drafts</w:t>
      </w:r>
    </w:p>
    <w:p w14:paraId="34C94E3E" w14:textId="77777777" w:rsidR="00D73DD8" w:rsidRDefault="00164043">
      <w:r>
        <w:t>Prepare accurate titles, descriptions, and other metadata for a finished video.</w:t>
      </w:r>
    </w:p>
    <w:p w14:paraId="29CB7B7D" w14:textId="77777777" w:rsidR="00D73DD8" w:rsidRDefault="00164043">
      <w:pPr>
        <w:pStyle w:val="Heading2"/>
      </w:pPr>
      <w:r>
        <w:t>What to prepare</w:t>
      </w:r>
    </w:p>
    <w:p w14:paraId="7E4D3183" w14:textId="77777777" w:rsidR="00D73DD8" w:rsidRDefault="00164043">
      <w:r>
        <w:t>Provide [final transcript], [verified timestamps if available], [audience], [approved links], a</w:t>
      </w:r>
      <w:r>
        <w:t>nd [desired viewer action].</w:t>
      </w:r>
    </w:p>
    <w:p w14:paraId="72717D40" w14:textId="77777777" w:rsidR="00D73DD8" w:rsidRDefault="00164043">
      <w:pPr>
        <w:pStyle w:val="Heading2"/>
      </w:pPr>
      <w:r>
        <w:t>Copy into Skill Creator</w:t>
      </w:r>
    </w:p>
    <w:p w14:paraId="06DEFA76" w14:textId="77777777" w:rsidR="00D73DD8" w:rsidRDefault="00164043">
      <w:pPr>
        <w:ind w:left="173" w:right="115"/>
      </w:pPr>
      <w:r>
        <w:t>Create an instruction only ChatGPT Skill named baton-youtube-package. Use it when I ask for YouTube metadata for a specific video. Honor the requested scope: if I ask only for titles, return titles rather</w:t>
      </w:r>
      <w:r>
        <w:t xml:space="preserve"> than a full package.</w:t>
      </w:r>
    </w:p>
    <w:p w14:paraId="333B3E3C" w14:textId="77777777" w:rsidR="00D73DD8" w:rsidRDefault="00164043">
      <w:pPr>
        <w:ind w:left="173" w:right="115"/>
      </w:pPr>
      <w:r>
        <w:t>Read the transcript to determine what the video actually delivers. Base the main promise on that evidence. Ask for the intended audience only if it changes the direction. Use provided brand preferences. Avoid claims of guaranteed view</w:t>
      </w:r>
      <w:r>
        <w:t>s, rankings, results, or expertise.</w:t>
      </w:r>
    </w:p>
    <w:p w14:paraId="02CF5493" w14:textId="77777777" w:rsidR="00D73DD8" w:rsidRDefault="00164043">
      <w:pPr>
        <w:ind w:left="173" w:right="115"/>
      </w:pPr>
      <w:r>
        <w:t>When I request a complete package, draft five distinct titles, a concise description, up to three thumbnail text concepts, a relevant tag list, and a pinned comment. Include only links and contact details I provide or th</w:t>
      </w:r>
      <w:r>
        <w:t>at you have verified. Make the description useful before adding keywords.</w:t>
      </w:r>
    </w:p>
    <w:p w14:paraId="66EC3788" w14:textId="77777777" w:rsidR="00D73DD8" w:rsidRDefault="00164043">
      <w:pPr>
        <w:ind w:left="173" w:right="115"/>
      </w:pPr>
      <w:r>
        <w:t>Produce timestamped chapter suggestions only from verified timings for the final edit. If timings are missing, return an untimed topic outline and request a timestamped transcript. N</w:t>
      </w:r>
      <w:r>
        <w:t>ever estimate timestamps from word counts. If platform requirements matter, check current official YouTube guidance with available search or mark compliance as unverified.</w:t>
      </w:r>
    </w:p>
    <w:p w14:paraId="0F1B5C17" w14:textId="77777777" w:rsidR="00D73DD8" w:rsidRDefault="00164043">
      <w:pPr>
        <w:ind w:left="173" w:right="115"/>
      </w:pPr>
      <w:r>
        <w:t>Check each title and thumbnail promise against the actual content. Separate editoria</w:t>
      </w:r>
      <w:r>
        <w:t>l suggestions from ready to paste fields. Flag any claim needing confirmation. Draft only; do not upload, publish, or change a channel.</w:t>
      </w:r>
    </w:p>
    <w:p w14:paraId="27A89641" w14:textId="77777777" w:rsidR="00D73DD8" w:rsidRDefault="00164043">
      <w:pPr>
        <w:pStyle w:val="Heading2"/>
      </w:pPr>
      <w:r>
        <w:t>Try it with this request</w:t>
      </w:r>
    </w:p>
    <w:p w14:paraId="0999026D" w14:textId="77777777" w:rsidR="00D73DD8" w:rsidRDefault="00164043">
      <w:r>
        <w:t>Build a package from a short facilities tour transcript with no timestamps. The transcript says</w:t>
      </w:r>
      <w:r>
        <w:t xml:space="preserve"> parking availability is still being reviewed.</w:t>
      </w:r>
    </w:p>
    <w:p w14:paraId="4DFEB5A9" w14:textId="77777777" w:rsidR="00D73DD8" w:rsidRDefault="00164043">
      <w:pPr>
        <w:pStyle w:val="Heading2"/>
      </w:pPr>
      <w:r>
        <w:t>What a good result should do</w:t>
      </w:r>
    </w:p>
    <w:p w14:paraId="3F8BF8B9" w14:textId="77777777" w:rsidR="00D73DD8" w:rsidRDefault="00164043">
      <w:r>
        <w:t>Provides an untimed outline, not fabricated chapters. Does not advertise guaranteed parking or treat a draft plan as final.</w:t>
      </w:r>
    </w:p>
    <w:p w14:paraId="77D1B35C" w14:textId="77777777" w:rsidR="00D73DD8" w:rsidRDefault="00164043">
      <w:r>
        <w:br w:type="page"/>
      </w:r>
    </w:p>
    <w:p w14:paraId="42DACEAD" w14:textId="77777777" w:rsidR="00D73DD8" w:rsidRDefault="00164043">
      <w:r>
        <w:lastRenderedPageBreak/>
        <w:t>SKILL 6</w:t>
      </w:r>
    </w:p>
    <w:p w14:paraId="5F379F3C" w14:textId="77777777" w:rsidR="00D73DD8" w:rsidRDefault="00164043">
      <w:pPr>
        <w:pStyle w:val="Heading1"/>
      </w:pPr>
      <w:r>
        <w:t>Report Consistency Review</w:t>
      </w:r>
    </w:p>
    <w:p w14:paraId="73E49936" w14:textId="77777777" w:rsidR="00D73DD8" w:rsidRDefault="00164043">
      <w:r>
        <w:t xml:space="preserve">Find conflicts in a </w:t>
      </w:r>
      <w:r>
        <w:t>report’s numbers, narrative, tables, and charts.</w:t>
      </w:r>
    </w:p>
    <w:p w14:paraId="23D69359" w14:textId="77777777" w:rsidR="00D73DD8" w:rsidRDefault="00164043">
      <w:pPr>
        <w:pStyle w:val="Heading2"/>
      </w:pPr>
      <w:r>
        <w:t>What to prepare</w:t>
      </w:r>
    </w:p>
    <w:p w14:paraId="79DF7201" w14:textId="77777777" w:rsidR="00D73DD8" w:rsidRDefault="00164043">
      <w:r>
        <w:t>Provide [original report], [pages or scope], [important metrics], and [definitions]. Visual and calculation tools are needed for a full review.</w:t>
      </w:r>
    </w:p>
    <w:p w14:paraId="0C2584CE" w14:textId="77777777" w:rsidR="00D73DD8" w:rsidRDefault="00164043">
      <w:pPr>
        <w:pStyle w:val="Heading2"/>
      </w:pPr>
      <w:r>
        <w:t>Copy into Skill Creator</w:t>
      </w:r>
    </w:p>
    <w:p w14:paraId="166490CE" w14:textId="77777777" w:rsidR="00D73DD8" w:rsidRDefault="00164043">
      <w:pPr>
        <w:ind w:left="173" w:right="115"/>
      </w:pPr>
      <w:r>
        <w:t xml:space="preserve">Create a ChatGPT </w:t>
      </w:r>
      <w:r>
        <w:t>Skill named baton-report-review. Use it when I request an internal consistency check of a supplied report. Distinguish this task from summarization, an independent financial audit, or verification against the outside world.</w:t>
      </w:r>
    </w:p>
    <w:p w14:paraId="2B13EAA1" w14:textId="77777777" w:rsidR="00D73DD8" w:rsidRDefault="00164043">
      <w:pPr>
        <w:ind w:left="173" w:right="115"/>
      </w:pPr>
      <w:r>
        <w:t xml:space="preserve">Establish the document version, </w:t>
      </w:r>
      <w:r>
        <w:t>page count, and requested scope. Read the text and inspect page images for tables, charts, notes, and units using available tools. Do not claim visual inspection if the tools cannot display the pages. List unreadable and unreviewed sections.</w:t>
      </w:r>
    </w:p>
    <w:p w14:paraId="361CFA61" w14:textId="77777777" w:rsidR="00D73DD8" w:rsidRDefault="00164043">
      <w:pPr>
        <w:ind w:left="173" w:right="115"/>
      </w:pPr>
      <w:r>
        <w:t>Record signifi</w:t>
      </w:r>
      <w:r>
        <w:t>cant checkable claims with their page, value, unit, time period, population, and definition. Recalculate relevant totals and percentages with a calculation tool when available. Compare like with like; allow for disclosed rounding, different reporting perio</w:t>
      </w:r>
      <w:r>
        <w:t>ds, and nonexclusive categories. Do not force unrelated percentages to total 100.</w:t>
      </w:r>
    </w:p>
    <w:p w14:paraId="10BE378E" w14:textId="77777777" w:rsidR="00D73DD8" w:rsidRDefault="00164043">
      <w:pPr>
        <w:ind w:left="173" w:right="115"/>
      </w:pPr>
      <w:r>
        <w:t>For each suspected conflict, return to both source locations and check the underlying meaning. Separate confirmed contradictions from possible issues and unanswered questions</w:t>
      </w:r>
      <w:r>
        <w:t>. Do not estimate exact chart values from an indistinct image or treat consistency as proof that a claim is true.</w:t>
      </w:r>
    </w:p>
    <w:p w14:paraId="6C65EDAB" w14:textId="77777777" w:rsidR="00D73DD8" w:rsidRDefault="00164043">
      <w:pPr>
        <w:ind w:left="173" w:right="115"/>
      </w:pPr>
      <w:r>
        <w:t>Return a scope and coverage statement, prioritized findings with both locations and calculations, items checked without a detected conflict, a</w:t>
      </w:r>
      <w:r>
        <w:t>nd remaining review needs. Label confidence and explain materiality. If only text is accessible, deliver a limited text review and request the missing pages. Never claim a complete audit from partial coverage.</w:t>
      </w:r>
    </w:p>
    <w:p w14:paraId="1D5BA3F9" w14:textId="77777777" w:rsidR="00D73DD8" w:rsidRDefault="00164043">
      <w:pPr>
        <w:pStyle w:val="Heading2"/>
      </w:pPr>
      <w:r>
        <w:t>Try it with this request</w:t>
      </w:r>
    </w:p>
    <w:p w14:paraId="5FAE3BD5" w14:textId="77777777" w:rsidR="00D73DD8" w:rsidRDefault="00164043">
      <w:r>
        <w:t>Review a sample repor</w:t>
      </w:r>
      <w:r>
        <w:t>t: page 1 says 40 occupied units out of 50; page 3 calls this 90 percent occupancy for the same date. Another chart allows multiple answers per respondent.</w:t>
      </w:r>
    </w:p>
    <w:p w14:paraId="3A3A32F2" w14:textId="77777777" w:rsidR="00D73DD8" w:rsidRDefault="00164043">
      <w:pPr>
        <w:pStyle w:val="Heading2"/>
      </w:pPr>
      <w:r>
        <w:t>What a good result should do</w:t>
      </w:r>
    </w:p>
    <w:p w14:paraId="65C13C36" w14:textId="77777777" w:rsidR="00D73DD8" w:rsidRDefault="00164043">
      <w:r>
        <w:t>Calculates 80 percent occupancy and flags the conflict. Does not flag t</w:t>
      </w:r>
      <w:r>
        <w:t>he multiple answer chart solely because percentages exceed 100.</w:t>
      </w:r>
    </w:p>
    <w:p w14:paraId="412FDCB4" w14:textId="77777777" w:rsidR="00D73DD8" w:rsidRDefault="00164043">
      <w:r>
        <w:br w:type="page"/>
      </w:r>
    </w:p>
    <w:p w14:paraId="6432AD3F" w14:textId="77777777" w:rsidR="00D73DD8" w:rsidRDefault="00164043">
      <w:r>
        <w:lastRenderedPageBreak/>
        <w:t>SKILL 7</w:t>
      </w:r>
    </w:p>
    <w:p w14:paraId="072D2B26" w14:textId="77777777" w:rsidR="00D73DD8" w:rsidRDefault="00164043">
      <w:pPr>
        <w:pStyle w:val="Heading1"/>
      </w:pPr>
      <w:r>
        <w:t>Business Decision Challenge</w:t>
      </w:r>
    </w:p>
    <w:p w14:paraId="6ADCFB70" w14:textId="77777777" w:rsidR="00D73DD8" w:rsidRDefault="00164043">
      <w:r>
        <w:t>Examine a consequential decision with useful pushback and explicit assumptions.</w:t>
      </w:r>
    </w:p>
    <w:p w14:paraId="3AA6DF17" w14:textId="77777777" w:rsidR="00D73DD8" w:rsidRDefault="00164043">
      <w:pPr>
        <w:pStyle w:val="Heading2"/>
      </w:pPr>
      <w:r>
        <w:t>What to prepare</w:t>
      </w:r>
    </w:p>
    <w:p w14:paraId="2EC9424F" w14:textId="77777777" w:rsidR="00D73DD8" w:rsidRDefault="00164043">
      <w:r>
        <w:t xml:space="preserve">Provide [decision], [goal], [budget], </w:t>
      </w:r>
      <w:r>
        <w:t>[deadline], [options], [known facts], and [what would count as success].</w:t>
      </w:r>
    </w:p>
    <w:p w14:paraId="7A019914" w14:textId="77777777" w:rsidR="00D73DD8" w:rsidRDefault="00164043">
      <w:pPr>
        <w:pStyle w:val="Heading2"/>
      </w:pPr>
      <w:r>
        <w:t>Copy into Skill Creator</w:t>
      </w:r>
    </w:p>
    <w:p w14:paraId="2A5A7FF0" w14:textId="77777777" w:rsidR="00D73DD8" w:rsidRDefault="00164043">
      <w:pPr>
        <w:ind w:left="173" w:right="115"/>
      </w:pPr>
      <w:r>
        <w:t>Create an instruction only ChatGPT Skill named baton-decision-partner. Use it when I request a strategic decision review, challenge to an idea, or comparison o</w:t>
      </w:r>
      <w:r>
        <w:t>f meaningful business choices. Do not turn simple factual or routine drafting requests into an interview.</w:t>
      </w:r>
    </w:p>
    <w:p w14:paraId="6CEAF4C6" w14:textId="77777777" w:rsidR="00D73DD8" w:rsidRDefault="00164043">
      <w:pPr>
        <w:ind w:left="173" w:right="115"/>
      </w:pPr>
      <w:r>
        <w:t>Identify the decision, decision maker, deadline, options, and constraints. Ask the few questions most likely to change the recommendation. For a compl</w:t>
      </w:r>
      <w:r>
        <w:t>ex decision, ask one at a time until the essential gaps are clear. If I cannot answer, give a conditional assessment with labeled assumptions instead of stalling indefinitely.</w:t>
      </w:r>
    </w:p>
    <w:p w14:paraId="0CBD40ED" w14:textId="77777777" w:rsidR="00D73DD8" w:rsidRDefault="00164043">
      <w:pPr>
        <w:ind w:left="173" w:right="115"/>
      </w:pPr>
      <w:r>
        <w:t>Assess the strongest supported case for each plausible option, including doing n</w:t>
      </w:r>
      <w:r>
        <w:t>othing or a smaller reversible test. Challenge my preferred option fairly. Consider cash flow, execution, opportunity cost, downside, relationships, and later consequences when relevant. Do not invent market evidence, probabilities, valuations, or returns.</w:t>
      </w:r>
    </w:p>
    <w:p w14:paraId="53707447" w14:textId="77777777" w:rsidR="00D73DD8" w:rsidRDefault="00164043">
      <w:pPr>
        <w:ind w:left="173" w:right="115"/>
      </w:pPr>
      <w:r>
        <w:t xml:space="preserve">Return a concise decision brief: decision and context, options, evidence and assumptions, major objections, key risks with warning signs, recommendation, and the information that could change it. Qualitative risk rankings must be explained, not presented </w:t>
      </w:r>
      <w:r>
        <w:t>as measured probabilities.</w:t>
      </w:r>
    </w:p>
    <w:p w14:paraId="1C2999C4" w14:textId="77777777" w:rsidR="00D73DD8" w:rsidRDefault="00164043">
      <w:pPr>
        <w:ind w:left="173" w:right="115"/>
      </w:pPr>
      <w:r>
        <w:t xml:space="preserve">Agree when the evidence supports the idea. Do not manufacture objections to sound independent. Identify a practical next step and the responsible human decision. Treat forecasts as scenarios. Use current evidence when needed and </w:t>
      </w:r>
      <w:r>
        <w:t>available, citing actual sources; disclose when verification is missing.</w:t>
      </w:r>
    </w:p>
    <w:p w14:paraId="02FCC31B" w14:textId="77777777" w:rsidR="00D73DD8" w:rsidRDefault="00164043">
      <w:pPr>
        <w:pStyle w:val="Heading2"/>
      </w:pPr>
      <w:r>
        <w:t>Try it with this request</w:t>
      </w:r>
    </w:p>
    <w:p w14:paraId="35D5A08D" w14:textId="77777777" w:rsidR="00D73DD8" w:rsidRDefault="00164043">
      <w:r>
        <w:t>We want to renovate before signing a tenant. Budget is $150,000, but tenant requirements and market demand are unknown. Help us pressure test the idea.</w:t>
      </w:r>
    </w:p>
    <w:p w14:paraId="5F7D0E79" w14:textId="77777777" w:rsidR="00D73DD8" w:rsidRDefault="00164043">
      <w:pPr>
        <w:pStyle w:val="Heading2"/>
      </w:pPr>
      <w:r>
        <w:t>What a</w:t>
      </w:r>
      <w:r>
        <w:t xml:space="preserve"> good result should do</w:t>
      </w:r>
    </w:p>
    <w:p w14:paraId="5BA13336" w14:textId="77777777" w:rsidR="00D73DD8" w:rsidRDefault="00164043">
      <w:r>
        <w:t>Asks about material unknowns, compares alternatives, and identifies evidence needed. Does not promise higher rent or assume renovations are automatically wrong.</w:t>
      </w:r>
    </w:p>
    <w:p w14:paraId="5236971A" w14:textId="77777777" w:rsidR="00D73DD8" w:rsidRDefault="00164043">
      <w:r>
        <w:br w:type="page"/>
      </w:r>
    </w:p>
    <w:p w14:paraId="134F9D49" w14:textId="77777777" w:rsidR="00D73DD8" w:rsidRDefault="00164043">
      <w:r>
        <w:lastRenderedPageBreak/>
        <w:t>SKILL 8</w:t>
      </w:r>
    </w:p>
    <w:p w14:paraId="7051AF04" w14:textId="77777777" w:rsidR="00D73DD8" w:rsidRDefault="00164043">
      <w:pPr>
        <w:pStyle w:val="Heading1"/>
      </w:pPr>
      <w:r>
        <w:t>CSV Dashboard</w:t>
      </w:r>
    </w:p>
    <w:p w14:paraId="08B420D2" w14:textId="77777777" w:rsidR="00D73DD8" w:rsidRDefault="00164043">
      <w:r>
        <w:t xml:space="preserve">Build an interactive local report while </w:t>
      </w:r>
      <w:r>
        <w:t>preserving the meaning of the source data.</w:t>
      </w:r>
    </w:p>
    <w:p w14:paraId="015BCF37" w14:textId="77777777" w:rsidR="00D73DD8" w:rsidRDefault="00164043">
      <w:pPr>
        <w:pStyle w:val="Heading2"/>
      </w:pPr>
      <w:r>
        <w:t>What to prepare</w:t>
      </w:r>
    </w:p>
    <w:p w14:paraId="3A2929ED" w14:textId="77777777" w:rsidR="00D73DD8" w:rsidRDefault="00164043">
      <w:r>
        <w:t>Provide [CSV], [business question], [metric definitions], and [date and currency conventions]. Requires code and file generation; browser testing may also be needed.</w:t>
      </w:r>
    </w:p>
    <w:p w14:paraId="583A44BC" w14:textId="77777777" w:rsidR="00D73DD8" w:rsidRDefault="00164043">
      <w:pPr>
        <w:pStyle w:val="Heading2"/>
      </w:pPr>
      <w:r>
        <w:t>Copy into Skill Creator</w:t>
      </w:r>
    </w:p>
    <w:p w14:paraId="4E6BCB38" w14:textId="77777777" w:rsidR="00D73DD8" w:rsidRDefault="00164043">
      <w:pPr>
        <w:ind w:left="173" w:right="115"/>
      </w:pPr>
      <w:r>
        <w:t xml:space="preserve">Create </w:t>
      </w:r>
      <w:r>
        <w:t>a ChatGPT Skill named baton-csv-dashboard. Use it when I explicitly request an interactive dashboard from tabular data. Do not substitute a dashboard when I request a spreadsheet, static chart, or written report.</w:t>
      </w:r>
    </w:p>
    <w:p w14:paraId="186004E7" w14:textId="77777777" w:rsidR="00D73DD8" w:rsidRDefault="00164043">
      <w:pPr>
        <w:ind w:left="173" w:right="115"/>
      </w:pPr>
      <w:r>
        <w:t>Inspect the file structure, record count, c</w:t>
      </w:r>
      <w:r>
        <w:t>olumns, types, missing values, and possible duplicates. Preserve the original. Normalize unambiguous formatting in a working copy and log changes. Do not silently delete duplicates, fill blanks with zero, or repair ambiguous dates. Ask about changes that a</w:t>
      </w:r>
      <w:r>
        <w:t>lter business meaning and disclose excluded records.</w:t>
      </w:r>
    </w:p>
    <w:p w14:paraId="36A8D86D" w14:textId="77777777" w:rsidR="00D73DD8" w:rsidRDefault="00164043">
      <w:pPr>
        <w:ind w:left="173" w:right="115"/>
      </w:pPr>
      <w:r>
        <w:t>Confirm the metrics and denominators before calculating. Choose a small set of useful charts and filters. Distinguish sums from averages, and do not add percentages or mixed currencies without a valid de</w:t>
      </w:r>
      <w:r>
        <w:t>finition. Show the data period, record count, units, and unresolved data quality issues.</w:t>
      </w:r>
    </w:p>
    <w:p w14:paraId="0683A485" w14:textId="77777777" w:rsidR="00D73DD8" w:rsidRDefault="00164043">
      <w:pPr>
        <w:ind w:left="173" w:right="115"/>
      </w:pPr>
      <w:r>
        <w:t>If tools allow, create a standalone HTML file with embedded data, scripts, and styles. Use local system fonts and no remote requests. Escape imported text so cells can</w:t>
      </w:r>
      <w:r>
        <w:t>not execute code. Include readable contrast, keyboard accessible controls, filter reset, and an empty result state. Do not publish or upload the data.</w:t>
      </w:r>
    </w:p>
    <w:p w14:paraId="034B2A68" w14:textId="77777777" w:rsidR="00D73DD8" w:rsidRDefault="00164043">
      <w:pPr>
        <w:ind w:left="173" w:right="115"/>
      </w:pPr>
      <w:r>
        <w:t>Reconcile displayed totals to independently calculated source totals. Test filters, reset, and empty sele</w:t>
      </w:r>
      <w:r>
        <w:t>ctions in a browser if available. If browser testing is unavailable, state that interactivity remains unverified. List data embedded in the file so I can review sharing. Refresh only when I supply a new dataset. If file generation is unavailable, return th</w:t>
      </w:r>
      <w:r>
        <w:t>e metric plan and explain the limitation.</w:t>
      </w:r>
    </w:p>
    <w:p w14:paraId="75A69213" w14:textId="77777777" w:rsidR="00D73DD8" w:rsidRDefault="00164043">
      <w:pPr>
        <w:pStyle w:val="Heading2"/>
      </w:pPr>
      <w:r>
        <w:t>Try it with this request</w:t>
      </w:r>
    </w:p>
    <w:p w14:paraId="123EC8E3" w14:textId="77777777" w:rsidR="00D73DD8" w:rsidRDefault="00164043">
      <w:r>
        <w:t>CSV rows: A, rent 1000; A, rent 1000; B, rent blank. We do not know whether A is duplicated or represents two units. Build a rent dashboard.</w:t>
      </w:r>
    </w:p>
    <w:p w14:paraId="0DAD58C0" w14:textId="77777777" w:rsidR="00D73DD8" w:rsidRDefault="00164043">
      <w:pPr>
        <w:pStyle w:val="Heading2"/>
      </w:pPr>
      <w:r>
        <w:t>What a good result should do</w:t>
      </w:r>
    </w:p>
    <w:p w14:paraId="4E327EA3" w14:textId="77777777" w:rsidR="00D73DD8" w:rsidRDefault="00164043">
      <w:r>
        <w:t>Does not deduplicat</w:t>
      </w:r>
      <w:r>
        <w:t>e A or treat B as zero without agreement. Displays limitations and reconciles totals using the stated treatment.</w:t>
      </w:r>
    </w:p>
    <w:p w14:paraId="02311899" w14:textId="77777777" w:rsidR="00D73DD8" w:rsidRDefault="00164043">
      <w:r>
        <w:br w:type="page"/>
      </w:r>
    </w:p>
    <w:p w14:paraId="30894FD8" w14:textId="77777777" w:rsidR="00D73DD8" w:rsidRDefault="00164043">
      <w:r>
        <w:lastRenderedPageBreak/>
        <w:t>SKILL 9</w:t>
      </w:r>
    </w:p>
    <w:p w14:paraId="1EC8D608" w14:textId="77777777" w:rsidR="00D73DD8" w:rsidRDefault="00164043">
      <w:pPr>
        <w:pStyle w:val="Heading1"/>
      </w:pPr>
      <w:r>
        <w:t>Project Continuity Notes</w:t>
      </w:r>
    </w:p>
    <w:p w14:paraId="19C7C31B" w14:textId="77777777" w:rsidR="00D73DD8" w:rsidRDefault="00164043">
      <w:r>
        <w:t>Maintain an explicit project record that can be reused in later conversations.</w:t>
      </w:r>
    </w:p>
    <w:p w14:paraId="1F94A041" w14:textId="77777777" w:rsidR="00D73DD8" w:rsidRDefault="00164043">
      <w:pPr>
        <w:pStyle w:val="Heading2"/>
      </w:pPr>
      <w:r>
        <w:t>What to prepare</w:t>
      </w:r>
    </w:p>
    <w:p w14:paraId="23D48EFE" w14:textId="77777777" w:rsidR="00D73DD8" w:rsidRDefault="00164043">
      <w:r>
        <w:t>Provide [proj</w:t>
      </w:r>
      <w:r>
        <w:t>ect name], [authoritative notes file or approved location], [current version], and [existing status if available].</w:t>
      </w:r>
    </w:p>
    <w:p w14:paraId="2C7E74A6" w14:textId="77777777" w:rsidR="00D73DD8" w:rsidRDefault="00164043">
      <w:pPr>
        <w:pStyle w:val="Heading2"/>
      </w:pPr>
      <w:r>
        <w:t>Copy into Skill Creator</w:t>
      </w:r>
    </w:p>
    <w:p w14:paraId="0A4DDDFF" w14:textId="77777777" w:rsidR="00D73DD8" w:rsidRDefault="00164043">
      <w:pPr>
        <w:ind w:left="173" w:right="115"/>
      </w:pPr>
      <w:r>
        <w:t>Create an instruction only ChatGPT Skill named baton-project-continuity. Use it when I ask to resume a named project,</w:t>
      </w:r>
      <w:r>
        <w:t xml:space="preserve"> record decisions, or update its handoff notes. Do not treat this as automatic access to every past chat or as a guarantee of permanent memory.</w:t>
      </w:r>
    </w:p>
    <w:p w14:paraId="684A435F" w14:textId="77777777" w:rsidR="00D73DD8" w:rsidRDefault="00164043">
      <w:pPr>
        <w:ind w:left="173" w:right="115"/>
      </w:pPr>
      <w:r>
        <w:t>Identify the project and authoritative notes. Read the latest accessible version before relying on it. If the fi</w:t>
      </w:r>
      <w:r>
        <w:t>le is absent, inaccessible, or ambiguous, ask for the right copy. Do not reconstruct decisions from guesses or imply that you retrieved a file you did not read.</w:t>
      </w:r>
    </w:p>
    <w:p w14:paraId="04077526" w14:textId="77777777" w:rsidR="00D73DD8" w:rsidRDefault="00164043">
      <w:pPr>
        <w:ind w:left="173" w:right="115"/>
      </w:pPr>
      <w:r>
        <w:t>Maintain a compact record with project goal, current status, dated decisions and reasons, unres</w:t>
      </w:r>
      <w:r>
        <w:t>olved issues, next actions, owners, due dates, and links to supporting work. Distinguish suggestions from approved decisions. Preserve prior decisions and mark superseded ones rather than deleting their history.</w:t>
      </w:r>
    </w:p>
    <w:p w14:paraId="2D25D9EB" w14:textId="77777777" w:rsidR="00D73DD8" w:rsidRDefault="00164043">
      <w:pPr>
        <w:ind w:left="173" w:right="115"/>
      </w:pPr>
      <w:r>
        <w:t xml:space="preserve">Update the record when I request a </w:t>
      </w:r>
      <w:r>
        <w:t>checkpoint or a substantive change requires it. Do not claim an automatic update after the conversation ends. Read before writing to avoid replacing a newer version. If versions conflict, flag the conflict and reconcile supported changes instead of blindly</w:t>
      </w:r>
      <w:r>
        <w:t xml:space="preserve"> overwriting.</w:t>
      </w:r>
    </w:p>
    <w:p w14:paraId="2025DF2B" w14:textId="77777777" w:rsidR="00D73DD8" w:rsidRDefault="00164043">
      <w:pPr>
        <w:ind w:left="173" w:right="115"/>
      </w:pPr>
      <w:r>
        <w:t xml:space="preserve">When saving tools are available and authorized, update the same approved file and confirm the result. Otherwise return complete revised notes for me to save and attach next time. State clearly whether a persistent save occurred. End with the </w:t>
      </w:r>
      <w:r>
        <w:t>next useful action. Retain only project information needed for continuity, not unrelated personal details.</w:t>
      </w:r>
    </w:p>
    <w:p w14:paraId="67EF4372" w14:textId="77777777" w:rsidR="00D73DD8" w:rsidRDefault="00164043">
      <w:pPr>
        <w:pStyle w:val="Heading2"/>
      </w:pPr>
      <w:r>
        <w:t>Try it with this request</w:t>
      </w:r>
    </w:p>
    <w:p w14:paraId="60FB498C" w14:textId="77777777" w:rsidR="00D73DD8" w:rsidRDefault="00164043">
      <w:r>
        <w:t>Resume the renovation project. I have not attached the notes and no project files are accessible. What did we decide last we</w:t>
      </w:r>
      <w:r>
        <w:t>ek?</w:t>
      </w:r>
    </w:p>
    <w:p w14:paraId="23417799" w14:textId="77777777" w:rsidR="00D73DD8" w:rsidRDefault="00164043">
      <w:pPr>
        <w:pStyle w:val="Heading2"/>
      </w:pPr>
      <w:r>
        <w:t>What a good result should do</w:t>
      </w:r>
    </w:p>
    <w:p w14:paraId="2195E61A" w14:textId="77777777" w:rsidR="00D73DD8" w:rsidRDefault="00164043">
      <w:r>
        <w:t>Requests the record or context and admits the access gap. Does not invent prior decisions or claim the project was saved.</w:t>
      </w:r>
    </w:p>
    <w:p w14:paraId="0EA92BCB" w14:textId="77777777" w:rsidR="00D73DD8" w:rsidRDefault="00164043">
      <w:r>
        <w:br w:type="page"/>
      </w:r>
    </w:p>
    <w:p w14:paraId="0B01D501" w14:textId="77777777" w:rsidR="00D73DD8" w:rsidRDefault="00164043">
      <w:r>
        <w:lastRenderedPageBreak/>
        <w:t>SKILL 10</w:t>
      </w:r>
    </w:p>
    <w:p w14:paraId="60553B10" w14:textId="77777777" w:rsidR="00D73DD8" w:rsidRDefault="00164043">
      <w:pPr>
        <w:pStyle w:val="Heading1"/>
      </w:pPr>
      <w:r>
        <w:t>Branded Slide Deck</w:t>
      </w:r>
    </w:p>
    <w:p w14:paraId="40C7BB64" w14:textId="77777777" w:rsidR="00D73DD8" w:rsidRDefault="00164043">
      <w:r>
        <w:t xml:space="preserve">Turn an outline into an editable presentation that follows an </w:t>
      </w:r>
      <w:r>
        <w:t>approved brand.</w:t>
      </w:r>
    </w:p>
    <w:p w14:paraId="496CB85B" w14:textId="77777777" w:rsidR="00D73DD8" w:rsidRDefault="00164043">
      <w:pPr>
        <w:pStyle w:val="Heading2"/>
      </w:pPr>
      <w:r>
        <w:t>What to prepare</w:t>
      </w:r>
    </w:p>
    <w:p w14:paraId="6AE94A68" w14:textId="77777777" w:rsidR="00D73DD8" w:rsidRDefault="00164043">
      <w:r>
        <w:t>Provide [audience], [goal], [duration], [outline], [approved template], [logo], [colors], and [fonts or acceptable substitutes]. Requires presentation creation tools.</w:t>
      </w:r>
    </w:p>
    <w:p w14:paraId="12D85F56" w14:textId="77777777" w:rsidR="00D73DD8" w:rsidRDefault="00164043">
      <w:pPr>
        <w:pStyle w:val="Heading2"/>
      </w:pPr>
      <w:r>
        <w:t>Copy into Skill Creator</w:t>
      </w:r>
    </w:p>
    <w:p w14:paraId="11CE1AEC" w14:textId="77777777" w:rsidR="00D73DD8" w:rsidRDefault="00164043">
      <w:pPr>
        <w:ind w:left="173" w:right="115"/>
      </w:pPr>
      <w:r>
        <w:t>Create a ChatGPT Skill named bato</w:t>
      </w:r>
      <w:r>
        <w:t>n-branded-slides. Use it when I request a PowerPoint presentation following supplied brand standards. If I ask for an outline only, provide the outline without building a file.</w:t>
      </w:r>
    </w:p>
    <w:p w14:paraId="2AEB7773" w14:textId="77777777" w:rsidR="00D73DD8" w:rsidRDefault="00164043">
      <w:pPr>
        <w:ind w:left="173" w:right="115"/>
      </w:pPr>
      <w:r>
        <w:t>Read the brief, approved template, brand assets, and factual source material. C</w:t>
      </w:r>
      <w:r>
        <w:t>onfirm audience, purpose, duration, and required format when missing details affect the deck. Never invent a logo or assume colors from the company name. If assets are missing, ask for them or propose a clearly identified neutral draft.</w:t>
      </w:r>
    </w:p>
    <w:p w14:paraId="26523498" w14:textId="77777777" w:rsidR="00D73DD8" w:rsidRDefault="00164043">
      <w:pPr>
        <w:ind w:left="173" w:right="115"/>
      </w:pPr>
      <w:r>
        <w:t xml:space="preserve">Organize the story </w:t>
      </w:r>
      <w:r>
        <w:t>around the audience’s decision or learning goal. Give each slide a clear purpose. Keep detailed explanations in speaker notes. Use charts for supported numerical comparisons and label data sources, dates, units, and assumptions. Do not fabricate quotations</w:t>
      </w:r>
      <w:r>
        <w:t>, images of real events, or business performance.</w:t>
      </w:r>
    </w:p>
    <w:p w14:paraId="3AB87F70" w14:textId="77777777" w:rsidR="00D73DD8" w:rsidRDefault="00164043">
      <w:pPr>
        <w:ind w:left="173" w:right="115"/>
      </w:pPr>
      <w:r>
        <w:t>Use available presentation tools to create an editable PPTX. Preserve aspect ratio, use supplied colors, and keep spacing and typography consistent. Use readable text and sufficient contrast. If a font is u</w:t>
      </w:r>
      <w:r>
        <w:t>navailable, disclose the substitute. Include accessible labels where supported.</w:t>
      </w:r>
    </w:p>
    <w:p w14:paraId="52FDCBD2" w14:textId="77777777" w:rsidR="00D73DD8" w:rsidRDefault="00164043">
      <w:pPr>
        <w:ind w:left="173" w:right="115"/>
      </w:pPr>
      <w:r>
        <w:t>Render every slide for visual review when tools permit. Fix overlaps, clipped text, unreadable charts, and distorted logos. Check slide sequence, sources, notes, and file valid</w:t>
      </w:r>
      <w:r>
        <w:t>ity. Report any unperformed review honestly. If file creation is unavailable, return a slide plan and notes without claiming a PowerPoint file was created. Do not publish or send.</w:t>
      </w:r>
    </w:p>
    <w:p w14:paraId="6D8112D9" w14:textId="77777777" w:rsidR="00D73DD8" w:rsidRDefault="00164043">
      <w:pPr>
        <w:pStyle w:val="Heading2"/>
      </w:pPr>
      <w:r>
        <w:t>Try it with this request</w:t>
      </w:r>
    </w:p>
    <w:p w14:paraId="0BBD0DB0" w14:textId="77777777" w:rsidR="00D73DD8" w:rsidRDefault="00164043">
      <w:r>
        <w:t>Create a six slide investor update from supplied fi</w:t>
      </w:r>
      <w:r>
        <w:t>gures. No logo or brand kit is attached. The figures are labeled projections.</w:t>
      </w:r>
    </w:p>
    <w:p w14:paraId="6EC2E057" w14:textId="77777777" w:rsidR="00D73DD8" w:rsidRDefault="00164043">
      <w:pPr>
        <w:pStyle w:val="Heading2"/>
      </w:pPr>
      <w:r>
        <w:t>What a good result should do</w:t>
      </w:r>
    </w:p>
    <w:p w14:paraId="45256DC7" w14:textId="77777777" w:rsidR="00D73DD8" w:rsidRDefault="00164043">
      <w:r>
        <w:t>Requests brand assets or identifies a neutral draft. Keeps projections labeled and creates an editable file only if supported.</w:t>
      </w:r>
    </w:p>
    <w:p w14:paraId="47F15504" w14:textId="77777777" w:rsidR="00D73DD8" w:rsidRDefault="00164043">
      <w:r>
        <w:br w:type="page"/>
      </w:r>
    </w:p>
    <w:p w14:paraId="10575F9C" w14:textId="77777777" w:rsidR="00D73DD8" w:rsidRDefault="00164043">
      <w:r>
        <w:lastRenderedPageBreak/>
        <w:t>SKILL 11</w:t>
      </w:r>
    </w:p>
    <w:p w14:paraId="02FB9F65" w14:textId="77777777" w:rsidR="00D73DD8" w:rsidRDefault="00164043">
      <w:pPr>
        <w:pStyle w:val="Heading1"/>
      </w:pPr>
      <w:r>
        <w:t>Business Em</w:t>
      </w:r>
      <w:r>
        <w:t>ail Drafting</w:t>
      </w:r>
    </w:p>
    <w:p w14:paraId="0A1E9041" w14:textId="77777777" w:rsidR="00D73DD8" w:rsidRDefault="00164043">
      <w:r>
        <w:t>Draft personable emails with commercial judgment and no unsupported promises.</w:t>
      </w:r>
    </w:p>
    <w:p w14:paraId="5190C7AF" w14:textId="77777777" w:rsidR="00D73DD8" w:rsidRDefault="00164043">
      <w:pPr>
        <w:pStyle w:val="Heading2"/>
      </w:pPr>
      <w:r>
        <w:t>What to prepare</w:t>
      </w:r>
    </w:p>
    <w:p w14:paraId="3A496CA4" w14:textId="77777777" w:rsidR="00D73DD8" w:rsidRDefault="00164043">
      <w:r>
        <w:t>Provide [recipient and relationship], [purpose], [verified facts], [requested next step], [tone], and any approved standard reply.</w:t>
      </w:r>
    </w:p>
    <w:p w14:paraId="2DD9A599" w14:textId="77777777" w:rsidR="00D73DD8" w:rsidRDefault="00164043">
      <w:pPr>
        <w:pStyle w:val="Heading2"/>
      </w:pPr>
      <w:r>
        <w:t xml:space="preserve">Copy into </w:t>
      </w:r>
      <w:r>
        <w:t>Skill Creator</w:t>
      </w:r>
    </w:p>
    <w:p w14:paraId="11B2A624" w14:textId="77777777" w:rsidR="00D73DD8" w:rsidRDefault="00164043">
      <w:pPr>
        <w:ind w:left="173" w:right="115"/>
      </w:pPr>
      <w:r>
        <w:t>Create an instruction only ChatGPT Skill named baton-business-email. Use it to draft or revise emails to brokers, investors, tenants, vendors, and partners. It must draft only and never send messages.</w:t>
      </w:r>
    </w:p>
    <w:p w14:paraId="0D9C7877" w14:textId="77777777" w:rsidR="00D73DD8" w:rsidRDefault="00164043">
      <w:pPr>
        <w:ind w:left="173" w:right="115"/>
      </w:pPr>
      <w:r>
        <w:t>Identify the purpose, recipient relations</w:t>
      </w:r>
      <w:r>
        <w:t>hip, facts, and desired next step. Ask only questions that materially affect correctness or a commitment. Do not guess an address. Use a neutral greeting when a name is missing. Read the provided voice guide and approved replies when available.</w:t>
      </w:r>
    </w:p>
    <w:p w14:paraId="46C62859" w14:textId="77777777" w:rsidR="00D73DD8" w:rsidRDefault="00164043">
      <w:pPr>
        <w:ind w:left="173" w:right="115"/>
      </w:pPr>
      <w:r>
        <w:t>Use a stand</w:t>
      </w:r>
      <w:r>
        <w:t>ard reply only if its situation and current facts match. Preserve wording marked mandatory and fill only designated fields. Flag outdated terms or conflicts with my request before using them. Do not casually rewrite approved policy language.</w:t>
      </w:r>
    </w:p>
    <w:p w14:paraId="3B06C43C" w14:textId="77777777" w:rsidR="00D73DD8" w:rsidRDefault="00164043">
      <w:pPr>
        <w:ind w:left="173" w:right="115"/>
      </w:pPr>
      <w:r>
        <w:t>Write concise,</w:t>
      </w:r>
      <w:r>
        <w:t xml:space="preserve"> personable plain text with a subject and clear next step. Use no bold text, emojis, hyphens, or dash punctuation in prose. Preserve exact URLs, identifiers, names, and mandatory quoted terms. Avoid hype and generic praise. Consider cash flow, timing, risk</w:t>
      </w:r>
      <w:r>
        <w:t>, negotiating position, and long term relationships when relevant, while keeping private strategy out of the email.</w:t>
      </w:r>
    </w:p>
    <w:p w14:paraId="0DA30CD7" w14:textId="77777777" w:rsidR="00D73DD8" w:rsidRDefault="00164043">
      <w:pPr>
        <w:ind w:left="173" w:right="115"/>
      </w:pPr>
      <w:r>
        <w:t>Never invent availability, returns, dates, prices, approvals, or commitments. For a delicate negotiation, offer two brief approaches only wh</w:t>
      </w:r>
      <w:r>
        <w:t>en useful, with their tradeoffs outside the draft. Check factual fidelity, tone, formatting, and the implied business position. Put unresolved issues in a separate Review before sending note.</w:t>
      </w:r>
    </w:p>
    <w:p w14:paraId="43303BD1" w14:textId="77777777" w:rsidR="00D73DD8" w:rsidRDefault="00164043">
      <w:pPr>
        <w:pStyle w:val="Heading2"/>
      </w:pPr>
      <w:r>
        <w:t>Try it with this request</w:t>
      </w:r>
    </w:p>
    <w:p w14:paraId="2C73A51B" w14:textId="77777777" w:rsidR="00D73DD8" w:rsidRDefault="00164043">
      <w:r>
        <w:t>Draft a broker email requesting the cur</w:t>
      </w:r>
      <w:r>
        <w:t>rent rent roll and operating expenses for Property A-12. We are evaluating the property and have not decided whether to make an offer.</w:t>
      </w:r>
    </w:p>
    <w:p w14:paraId="6B91D107" w14:textId="77777777" w:rsidR="00D73DD8" w:rsidRDefault="00164043">
      <w:pPr>
        <w:pStyle w:val="Heading2"/>
      </w:pPr>
      <w:r>
        <w:t>What a good result should do</w:t>
      </w:r>
    </w:p>
    <w:p w14:paraId="540CD9AD" w14:textId="77777777" w:rsidR="00D73DD8" w:rsidRDefault="00164043">
      <w:r>
        <w:t>Keeps A-12 accurate, avoids dash punctuation in ordinary prose, and does not imply commitmen</w:t>
      </w:r>
      <w:r>
        <w:t>t. Includes a subject and clear request.</w:t>
      </w:r>
    </w:p>
    <w:p w14:paraId="0C079D7D" w14:textId="77777777" w:rsidR="00D73DD8" w:rsidRDefault="00164043">
      <w:r>
        <w:br w:type="page"/>
      </w:r>
    </w:p>
    <w:p w14:paraId="1B317D82" w14:textId="77777777" w:rsidR="00D73DD8" w:rsidRDefault="00164043">
      <w:r>
        <w:lastRenderedPageBreak/>
        <w:t>SKILL 12</w:t>
      </w:r>
    </w:p>
    <w:p w14:paraId="54A8A770" w14:textId="77777777" w:rsidR="00D73DD8" w:rsidRDefault="00164043">
      <w:pPr>
        <w:pStyle w:val="Heading1"/>
      </w:pPr>
      <w:r>
        <w:t>Competitor Evidence Review</w:t>
      </w:r>
    </w:p>
    <w:p w14:paraId="652C4AE7" w14:textId="77777777" w:rsidR="00D73DD8" w:rsidRDefault="00164043">
      <w:r>
        <w:t>Compare competitors using current, attributable evidence and explicit unknowns.</w:t>
      </w:r>
    </w:p>
    <w:p w14:paraId="6F426A3D" w14:textId="77777777" w:rsidR="00D73DD8" w:rsidRDefault="00164043">
      <w:pPr>
        <w:pStyle w:val="Heading2"/>
      </w:pPr>
      <w:r>
        <w:t>What to prepare</w:t>
      </w:r>
    </w:p>
    <w:p w14:paraId="61F29CB2" w14:textId="77777777" w:rsidR="00D73DD8" w:rsidRDefault="00164043">
      <w:r>
        <w:t>Provide [competitor URLs], [comparison criteria], [your verified offer], [market]</w:t>
      </w:r>
      <w:r>
        <w:t>, and [date sensitivity]. Current research requires web access.</w:t>
      </w:r>
    </w:p>
    <w:p w14:paraId="3372404A" w14:textId="77777777" w:rsidR="00D73DD8" w:rsidRDefault="00164043">
      <w:pPr>
        <w:pStyle w:val="Heading2"/>
      </w:pPr>
      <w:r>
        <w:t>Copy into Skill Creator</w:t>
      </w:r>
    </w:p>
    <w:p w14:paraId="411938BD" w14:textId="77777777" w:rsidR="00D73DD8" w:rsidRDefault="00164043">
      <w:pPr>
        <w:ind w:left="173" w:right="115"/>
      </w:pPr>
      <w:r>
        <w:t>Create a ChatGPT Skill named baton-competitor-review. Use it when I request competitor research or comparison. Do not trigger solely because a URL appears, and do not t</w:t>
      </w:r>
      <w:r>
        <w:t>reat a company’s own marketing claims as independently verified performance.</w:t>
      </w:r>
    </w:p>
    <w:p w14:paraId="7FA28D0A" w14:textId="77777777" w:rsidR="00D73DD8" w:rsidRDefault="00164043">
      <w:pPr>
        <w:ind w:left="173" w:right="115"/>
      </w:pPr>
      <w:r>
        <w:t>Clarify the business decision and comparison criteria. If live web tools are available, open relevant public official pages and record links, page dates when available, and retrie</w:t>
      </w:r>
      <w:r>
        <w:t>val dates. Check pricing units, billing period, currency, eligibility, and exclusions. A page checked today can still be outdated.</w:t>
      </w:r>
    </w:p>
    <w:p w14:paraId="1A09A56E" w14:textId="77777777" w:rsidR="00D73DD8" w:rsidRDefault="00164043">
      <w:pPr>
        <w:ind w:left="173" w:right="115"/>
      </w:pPr>
      <w:r>
        <w:t>If browsing is unavailable, use only supplied material and label it as such. Mark missing or inaccessible facts Unknown. Abse</w:t>
      </w:r>
      <w:r>
        <w:t>nce from a website is not proof that a capability is absent. Do not bypass access controls or contact competitors.</w:t>
      </w:r>
    </w:p>
    <w:p w14:paraId="7F1C3CE8" w14:textId="77777777" w:rsidR="00D73DD8" w:rsidRDefault="00164043">
      <w:pPr>
        <w:ind w:left="173" w:right="115"/>
      </w:pPr>
      <w:r>
        <w:t>Separate observed facts, the competitor’s own claims, and your analysis. Compare their offer with our supplied, verified offer using the same</w:t>
      </w:r>
      <w:r>
        <w:t xml:space="preserve"> criteria. If our offer is missing, provide the competitor evidence and questions needed for comparison rather than inventing an advantage.</w:t>
      </w:r>
    </w:p>
    <w:p w14:paraId="79598936" w14:textId="77777777" w:rsidR="00D73DD8" w:rsidRDefault="00164043">
      <w:pPr>
        <w:ind w:left="173" w:right="115"/>
      </w:pPr>
      <w:r>
        <w:t>Return a short decision summary, a sourced comparison table, credible strengths on each side, uncertainties, and pra</w:t>
      </w:r>
      <w:r>
        <w:t>ctical next questions. Recommend messaging only where evidence supports it. Challenge unsupported superiority claims. Note important limitations and information that could change the assessment. Do not publish accusations or promise that we will win.</w:t>
      </w:r>
    </w:p>
    <w:p w14:paraId="7AF1E369" w14:textId="77777777" w:rsidR="00D73DD8" w:rsidRDefault="00164043">
      <w:pPr>
        <w:pStyle w:val="Heading2"/>
      </w:pPr>
      <w:r>
        <w:t>Try i</w:t>
      </w:r>
      <w:r>
        <w:t>t with this request</w:t>
      </w:r>
    </w:p>
    <w:p w14:paraId="2CAE2AA8" w14:textId="77777777" w:rsidR="00D73DD8" w:rsidRDefault="00164043">
      <w:r>
        <w:t>A competitor lists a $49 starting price but no service level agreement. Our service details are not supplied. Identify where we are better.</w:t>
      </w:r>
    </w:p>
    <w:p w14:paraId="30A73E15" w14:textId="77777777" w:rsidR="00D73DD8" w:rsidRDefault="00164043">
      <w:pPr>
        <w:pStyle w:val="Heading2"/>
      </w:pPr>
      <w:r>
        <w:t>What a good result should do</w:t>
      </w:r>
    </w:p>
    <w:p w14:paraId="1B05774F" w14:textId="77777777" w:rsidR="00D73DD8" w:rsidRDefault="00164043">
      <w:r>
        <w:t>Records the starting price with its limits, marks the service level</w:t>
      </w:r>
      <w:r>
        <w:t xml:space="preserve"> unknown, and requests our offer before claiming an advantage.</w:t>
      </w:r>
    </w:p>
    <w:p w14:paraId="3BBED6B5" w14:textId="77777777" w:rsidR="00D73DD8" w:rsidRDefault="00164043">
      <w:r>
        <w:br w:type="page"/>
      </w:r>
    </w:p>
    <w:p w14:paraId="233FC2C2" w14:textId="77777777" w:rsidR="00D73DD8" w:rsidRDefault="00164043">
      <w:pPr>
        <w:pStyle w:val="Heading1"/>
      </w:pPr>
      <w:r>
        <w:lastRenderedPageBreak/>
        <w:t>Set up test and share</w:t>
      </w:r>
    </w:p>
    <w:p w14:paraId="601F609F" w14:textId="77777777" w:rsidR="00D73DD8" w:rsidRDefault="00164043">
      <w:r>
        <w:t xml:space="preserve">These are customizable workflow templates. Final behavior depends on your completed references, model, tools, and workspace. A document containing prompts is not an </w:t>
      </w:r>
      <w:r>
        <w:t>installed Skill.</w:t>
      </w:r>
    </w:p>
    <w:p w14:paraId="2ECA8CEE" w14:textId="77777777" w:rsidR="00D73DD8" w:rsidRDefault="00164043">
      <w:pPr>
        <w:pStyle w:val="Heading2"/>
      </w:pPr>
      <w:r>
        <w:t>Complete a short setup record</w:t>
      </w:r>
    </w:p>
    <w:p w14:paraId="2B8D3FC8" w14:textId="77777777" w:rsidR="00D73DD8" w:rsidRDefault="00164043">
      <w:r>
        <w:t>Skill name and business unit: [name and team]</w:t>
      </w:r>
    </w:p>
    <w:p w14:paraId="64D4B3C5" w14:textId="77777777" w:rsidR="00D73DD8" w:rsidRDefault="00164043">
      <w:r>
        <w:t>Owner and review date: [person and date]</w:t>
      </w:r>
    </w:p>
    <w:p w14:paraId="4F017DC8" w14:textId="77777777" w:rsidR="00D73DD8" w:rsidRDefault="00164043">
      <w:r>
        <w:t>Allowed inputs: [approved data and sample files]</w:t>
      </w:r>
    </w:p>
    <w:p w14:paraId="07434D1B" w14:textId="77777777" w:rsidR="00D73DD8" w:rsidRDefault="00164043">
      <w:r>
        <w:t xml:space="preserve">References: [voice rules, audience, brand assets, or metric </w:t>
      </w:r>
      <w:r>
        <w:t>definitions]</w:t>
      </w:r>
    </w:p>
    <w:p w14:paraId="3BF1CA6B" w14:textId="77777777" w:rsidR="00D73DD8" w:rsidRDefault="00164043">
      <w:r>
        <w:t>Expected result: [format, length, and quality requirements]</w:t>
      </w:r>
    </w:p>
    <w:p w14:paraId="45EF3AE5" w14:textId="77777777" w:rsidR="00D73DD8" w:rsidRDefault="00164043">
      <w:r>
        <w:t>Required tools: [none, web research, document tools, code, or browser]</w:t>
      </w:r>
    </w:p>
    <w:p w14:paraId="05B33CBC" w14:textId="77777777" w:rsidR="00D73DD8" w:rsidRDefault="00164043">
      <w:r>
        <w:t>Human review: [who checks facts and authorizes external actions]</w:t>
      </w:r>
    </w:p>
    <w:p w14:paraId="482DAE18" w14:textId="77777777" w:rsidR="00D73DD8" w:rsidRDefault="00164043">
      <w:pPr>
        <w:pStyle w:val="Heading2"/>
      </w:pPr>
      <w:r>
        <w:t>Run three checks before sharing</w:t>
      </w:r>
    </w:p>
    <w:p w14:paraId="1B7CB898" w14:textId="77777777" w:rsidR="00D73DD8" w:rsidRDefault="00164043">
      <w:r>
        <w:t>Normal request:</w:t>
      </w:r>
      <w:r>
        <w:t xml:space="preserve"> Run the example on the Skill page and a familiar task of your own. Verify the facts and confirm the output is useful.</w:t>
      </w:r>
    </w:p>
    <w:p w14:paraId="1AC26BF3" w14:textId="77777777" w:rsidR="00D73DD8" w:rsidRDefault="00164043">
      <w:r>
        <w:t>Missing or risky input: Withhold a date, source, file, or permission. Confirm it asks, labels the gap, or limits its output rather than i</w:t>
      </w:r>
      <w:r>
        <w:t>nventing a result.</w:t>
      </w:r>
    </w:p>
    <w:p w14:paraId="2FB3FCC1" w14:textId="77777777" w:rsidR="00D73DD8" w:rsidRDefault="00164043">
      <w:r>
        <w:t>Scope and tools: Try an unrelated request and check that the Skill does not take over. For Skills that create files or retrieve data, test those capabilities in the intended account.</w:t>
      </w:r>
    </w:p>
    <w:p w14:paraId="26F449C9" w14:textId="77777777" w:rsidR="00D73DD8" w:rsidRDefault="00164043">
      <w:pPr>
        <w:pStyle w:val="Heading2"/>
      </w:pPr>
      <w:r>
        <w:t>Keep sharing controlled</w:t>
      </w:r>
    </w:p>
    <w:p w14:paraId="04BF7D6A" w14:textId="77777777" w:rsidR="00D73DD8" w:rsidRDefault="00164043">
      <w:r>
        <w:t>Review the instructions and bu</w:t>
      </w:r>
      <w:r>
        <w:t>ndled files before handing them to colleagues. Remove private examples. Use the supported workspace sharing route or an approved plugin distribution route. For filesystem handoff, keep SKILL.md and all required resources together. Roles, account access, an</w:t>
      </w:r>
      <w:r>
        <w:t>d connector permissions do not travel with those files.</w:t>
      </w:r>
    </w:p>
    <w:p w14:paraId="413AF35F" w14:textId="77777777" w:rsidR="00D73DD8" w:rsidRDefault="00164043">
      <w:r>
        <w:t>Name an owner, record a version, and repeat the tests after meaningful changes. For combined use, assign a lead workflow, such as Email Drafting, and let Brand Voice and Audience Profile provide conte</w:t>
      </w:r>
      <w:r>
        <w:t>xt. Resolve conflicting rules explicitly.</w:t>
      </w:r>
    </w:p>
    <w:p w14:paraId="09989D4F" w14:textId="28E6C2CE" w:rsidR="00D73DD8" w:rsidRDefault="00D73DD8"/>
    <w:sectPr w:rsidR="00D73DD8" w:rsidSect="00034616">
      <w:headerReference w:type="default" r:id="rId8"/>
      <w:footerReference w:type="default" r:id="rId9"/>
      <w:pgSz w:w="12240" w:h="15840"/>
      <w:pgMar w:top="936" w:right="1080" w:bottom="936" w:left="1080"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BC6B8" w14:textId="77777777" w:rsidR="00164043" w:rsidRDefault="00164043">
      <w:pPr>
        <w:spacing w:after="0" w:line="240" w:lineRule="auto"/>
      </w:pPr>
      <w:r>
        <w:separator/>
      </w:r>
    </w:p>
  </w:endnote>
  <w:endnote w:type="continuationSeparator" w:id="0">
    <w:p w14:paraId="21F36D6A" w14:textId="77777777" w:rsidR="00164043" w:rsidRDefault="00164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BCCAF" w14:textId="77777777" w:rsidR="00D73DD8" w:rsidRDefault="00164043">
    <w:pPr>
      <w:pStyle w:val="Footer"/>
    </w:pPr>
    <w:r>
      <w:rPr>
        <w:sz w:val="18"/>
      </w:rPr>
      <w:t xml:space="preserve">ChatGPT Skill templates  •  </w:t>
    </w:r>
    <w:r>
      <w:fldChar w:fldCharType="begin"/>
    </w:r>
    <w:r>
      <w:instrText>PAGE</w:instrText>
    </w:r>
    <w:r>
      <w:fldChar w:fldCharType="separate"/>
    </w:r>
    <w:r w:rsidR="00DC036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B0089" w14:textId="77777777" w:rsidR="00164043" w:rsidRDefault="00164043">
      <w:pPr>
        <w:spacing w:after="0" w:line="240" w:lineRule="auto"/>
      </w:pPr>
      <w:r>
        <w:separator/>
      </w:r>
    </w:p>
  </w:footnote>
  <w:footnote w:type="continuationSeparator" w:id="0">
    <w:p w14:paraId="6A180AF2" w14:textId="77777777" w:rsidR="00164043" w:rsidRDefault="00164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0531C" w14:textId="77777777" w:rsidR="00D73DD8" w:rsidRDefault="00164043">
    <w:pPr>
      <w:pStyle w:val="Header"/>
    </w:pPr>
    <w:r>
      <w:rPr>
        <w:sz w:val="16"/>
      </w:rPr>
      <w:t>NEW LOOK COMPUTER AND DATA  |  BATON COLLECTIVE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4043"/>
    <w:rsid w:val="0029639D"/>
    <w:rsid w:val="00326F90"/>
    <w:rsid w:val="00AA1D8D"/>
    <w:rsid w:val="00B47730"/>
    <w:rsid w:val="00CB0664"/>
    <w:rsid w:val="00D73DD8"/>
    <w:rsid w:val="00DC036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E12FC0"/>
  <w14:defaultImageDpi w14:val="300"/>
  <w15:docId w15:val="{78E56B49-E11D-4F1A-9D2F-F217673E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47"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200" w:after="120" w:line="240" w:lineRule="auto"/>
      <w:contextualSpacing/>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4179</Words>
  <Characters>23822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Baton Collective ChatGPT Skill Templates</dc:title>
  <dc:subject>Twelve customizable workflows with creation prompts and acceptance tests</dc:subject>
  <dc:creator>Jason Denovich | New Look Computer and Data</dc:creator>
  <cp:keywords/>
  <dc:description>generated by python-docx</dc:description>
  <cp:lastModifiedBy>user</cp:lastModifiedBy>
  <cp:revision>2</cp:revision>
  <dcterms:created xsi:type="dcterms:W3CDTF">2013-12-23T23:15:00Z</dcterms:created>
  <dcterms:modified xsi:type="dcterms:W3CDTF">2026-09-22T15:13:00Z</dcterms:modified>
  <cp:category/>
</cp:coreProperties>
</file>