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F5A9" w14:textId="77777777" w:rsidR="00985754" w:rsidRDefault="00A15C19">
      <w:pPr>
        <w:pStyle w:val="Heading1"/>
      </w:pPr>
      <w:r>
        <w:t>Artificial Intelligence (AI) Acceptable Use Policy</w:t>
      </w:r>
    </w:p>
    <w:p w14:paraId="43D723AB" w14:textId="77777777" w:rsidR="00985754" w:rsidRDefault="00A15C19">
      <w:pPr>
        <w:pStyle w:val="Heading2"/>
      </w:pPr>
      <w:r>
        <w:t>Purpose</w:t>
      </w:r>
    </w:p>
    <w:p w14:paraId="2F8037B4" w14:textId="77777777" w:rsidR="00985754" w:rsidRDefault="00A15C19">
      <w:r>
        <w:t>The purpose of this policy is to establish guidelines for the safe, responsible, and effective use of Artificial Intelligence (AI) tools within the organization.</w:t>
      </w:r>
    </w:p>
    <w:p w14:paraId="64E5D366" w14:textId="77777777" w:rsidR="00985754" w:rsidRDefault="00A15C19">
      <w:pPr>
        <w:pStyle w:val="Heading2"/>
      </w:pPr>
      <w:r>
        <w:t>Approved AI Tools</w:t>
      </w:r>
    </w:p>
    <w:p w14:paraId="5FEBD62E" w14:textId="77777777" w:rsidR="00985754" w:rsidRDefault="00A15C19">
      <w:r>
        <w:t>Employees may only use AI tools approved by management or the IT department. Personal or unapproved AI systems may not be used for company business unless specifically authorized.</w:t>
      </w:r>
    </w:p>
    <w:p w14:paraId="758492A7" w14:textId="77777777" w:rsidR="00985754" w:rsidRDefault="00A15C19">
      <w:pPr>
        <w:pStyle w:val="Heading2"/>
      </w:pPr>
      <w:r>
        <w:t>Data Protection Requirements</w:t>
      </w:r>
    </w:p>
    <w:p w14:paraId="79FAF8BD" w14:textId="77777777" w:rsidR="00985754" w:rsidRDefault="00A15C19">
      <w:r>
        <w:t>Employees must not enter confidential, proprietary, financial, customer, employee, legal, healthcare, or security-related information into AI systems unless expressly approved.</w:t>
      </w:r>
    </w:p>
    <w:p w14:paraId="2C257667" w14:textId="77777777" w:rsidR="00985754" w:rsidRDefault="00A15C19">
      <w:pPr>
        <w:pStyle w:val="Heading2"/>
      </w:pPr>
      <w:r>
        <w:t>Human Review Requirement</w:t>
      </w:r>
    </w:p>
    <w:p w14:paraId="343C1E1E" w14:textId="77777777" w:rsidR="00985754" w:rsidRDefault="00A15C19">
      <w:r>
        <w:t>All AI-generated content must be reviewed by a qualified employee before being used for business purposes.</w:t>
      </w:r>
    </w:p>
    <w:p w14:paraId="015C306E" w14:textId="77777777" w:rsidR="00985754" w:rsidRDefault="00A15C19">
      <w:pPr>
        <w:pStyle w:val="Heading2"/>
      </w:pPr>
      <w:r>
        <w:t>Prohibited Uses</w:t>
      </w:r>
    </w:p>
    <w:p w14:paraId="48BAA308" w14:textId="77777777" w:rsidR="00985754" w:rsidRDefault="00A15C19">
      <w:r>
        <w:t>AI may not be used to violate laws, generate fraudulent content, create malware, circumvent security controls, or make unauthorized business commitments.</w:t>
      </w:r>
    </w:p>
    <w:p w14:paraId="3B0D5727" w14:textId="77777777" w:rsidR="00985754" w:rsidRDefault="00A15C19">
      <w:pPr>
        <w:pStyle w:val="Heading2"/>
      </w:pPr>
      <w:r>
        <w:t>Intellectual Property and Copyright</w:t>
      </w:r>
    </w:p>
    <w:p w14:paraId="09D55208" w14:textId="77777777" w:rsidR="00985754" w:rsidRDefault="00A15C19">
      <w:r>
        <w:t>Employees must verify that AI-generated content does not infringe upon intellectual property rights or licensing restrictions.</w:t>
      </w:r>
    </w:p>
    <w:p w14:paraId="57B8AEBC" w14:textId="77777777" w:rsidR="00985754" w:rsidRDefault="00A15C19">
      <w:pPr>
        <w:pStyle w:val="Heading2"/>
      </w:pPr>
      <w:r>
        <w:t>Transparency</w:t>
      </w:r>
    </w:p>
    <w:p w14:paraId="6314341E" w14:textId="77777777" w:rsidR="00985754" w:rsidRDefault="00A15C19">
      <w:r>
        <w:t>Where appropriate, employees should disclose material AI involvement in customer-facing communications or deliverables.</w:t>
      </w:r>
    </w:p>
    <w:p w14:paraId="19204A3A" w14:textId="77777777" w:rsidR="00985754" w:rsidRDefault="00A15C19">
      <w:pPr>
        <w:pStyle w:val="Heading2"/>
      </w:pPr>
      <w:r>
        <w:t>Security Requirements</w:t>
      </w:r>
    </w:p>
    <w:p w14:paraId="06CC590F" w14:textId="77777777" w:rsidR="00985754" w:rsidRDefault="00A15C19">
      <w:r>
        <w:t>Employees must follow company cybersecurity policies and report suspected AI-related security incidents immediately.</w:t>
      </w:r>
    </w:p>
    <w:p w14:paraId="68813A96" w14:textId="77777777" w:rsidR="00985754" w:rsidRDefault="00A15C19">
      <w:pPr>
        <w:pStyle w:val="Heading2"/>
      </w:pPr>
      <w:r>
        <w:t>Monitoring</w:t>
      </w:r>
    </w:p>
    <w:p w14:paraId="40B177CA" w14:textId="77777777" w:rsidR="00985754" w:rsidRDefault="00A15C19">
      <w:r>
        <w:t>The company reserves the right to monitor AI usage conducted on company-owned systems and accounts.</w:t>
      </w:r>
    </w:p>
    <w:p w14:paraId="734D5E6A" w14:textId="77777777" w:rsidR="00985754" w:rsidRDefault="00A15C19">
      <w:pPr>
        <w:pStyle w:val="Heading2"/>
      </w:pPr>
      <w:r>
        <w:t>Violations</w:t>
      </w:r>
    </w:p>
    <w:p w14:paraId="7A2C0722" w14:textId="77777777" w:rsidR="00985754" w:rsidRDefault="00A15C19">
      <w:r>
        <w:t>Violations of this policy may result in disciplinary action up to and including termination.</w:t>
      </w:r>
    </w:p>
    <w:p w14:paraId="061AA2A9" w14:textId="77777777" w:rsidR="00985754" w:rsidRDefault="00A15C19">
      <w:pPr>
        <w:pStyle w:val="Heading2"/>
      </w:pPr>
      <w:r>
        <w:lastRenderedPageBreak/>
        <w:t>Common Sense Rule</w:t>
      </w:r>
    </w:p>
    <w:p w14:paraId="6D26B68C" w14:textId="1C101AF8" w:rsidR="00985754" w:rsidRDefault="00A15C19">
      <w:r>
        <w:t>If you would not publicly post it, email it to a competitor, or discuss it in a public meeting, do not enter it into an AI system.</w:t>
      </w:r>
    </w:p>
    <w:p w14:paraId="013604D6" w14:textId="77777777" w:rsidR="00985754" w:rsidRDefault="00A15C19">
      <w:pPr>
        <w:pStyle w:val="Heading1"/>
      </w:pPr>
      <w:r>
        <w:t>AI Governance and Oversight</w:t>
      </w:r>
    </w:p>
    <w:p w14:paraId="10642F7B" w14:textId="77777777" w:rsidR="00985754" w:rsidRDefault="00A15C19">
      <w:r>
        <w:t>The Company will designate management and/or IT personnel responsible for overseeing AI adoption, reviewing approved AI platforms, monitoring risks, evaluating security controls, and updating this policy as technology evolves.</w:t>
      </w:r>
    </w:p>
    <w:p w14:paraId="7BCA178E" w14:textId="05BD0A1F" w:rsidR="00985754" w:rsidRDefault="00A15C19">
      <w:r>
        <w:t>Management reserves the right to restrict, suspend, or prohibit the use of any AI platform that creates legal, security, operational, or reputational risk.</w:t>
      </w:r>
    </w:p>
    <w:p w14:paraId="12F69B99" w14:textId="77777777" w:rsidR="00985754" w:rsidRDefault="00A15C19">
      <w:pPr>
        <w:pStyle w:val="Heading1"/>
      </w:pPr>
      <w:r>
        <w:t>Legal Disclaimer</w:t>
      </w:r>
    </w:p>
    <w:p w14:paraId="19BBFD8C" w14:textId="77777777" w:rsidR="00985754" w:rsidRDefault="00A15C19">
      <w:r>
        <w:t>Artificial Intelligence systems may produce inaccurate, incomplete, outdated, biased, or misleading information. The Company makes no representation that AI-generated content is accurate or suitable for any specific purpose.</w:t>
      </w:r>
    </w:p>
    <w:p w14:paraId="5BFAA9D7" w14:textId="77777777" w:rsidR="00985754" w:rsidRDefault="00A15C19">
      <w:r>
        <w:t>Employees remain fully responsible for all decisions, communications, recommendations, and work products that incorporate AI-generated content.</w:t>
      </w:r>
    </w:p>
    <w:p w14:paraId="614C9774" w14:textId="77777777" w:rsidR="00A40968" w:rsidRPr="00A40968" w:rsidRDefault="00A15C19" w:rsidP="00A40968">
      <w:pPr>
        <w:pStyle w:val="Heading1"/>
      </w:pPr>
      <w:r>
        <w:t>This policy is intended as a general guideline and does not constitute legal advice. Organizations should consult legal counsel before adopting or implementing any AI policy.</w:t>
      </w:r>
      <w:r w:rsidR="00A40968">
        <w:br/>
      </w:r>
      <w:r w:rsidR="00A40968">
        <w:br/>
      </w:r>
      <w:r w:rsidR="00A40968" w:rsidRPr="00A40968">
        <w:t>AI Policy Addendum - Approved AI Platforms</w:t>
      </w:r>
    </w:p>
    <w:p w14:paraId="525B1FAC" w14:textId="77777777" w:rsidR="00A40968" w:rsidRPr="00A40968" w:rsidRDefault="00A40968" w:rsidP="00A40968">
      <w:r w:rsidRPr="00A40968">
        <w:t>Add this section to the AI Acceptable Use Policy template.</w:t>
      </w:r>
    </w:p>
    <w:p w14:paraId="0CDADDDB" w14:textId="77777777" w:rsidR="00A40968" w:rsidRPr="00A40968" w:rsidRDefault="00A40968" w:rsidP="00A4096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A4096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Approved AI Platforms</w:t>
      </w:r>
    </w:p>
    <w:p w14:paraId="437DE244" w14:textId="77777777" w:rsidR="00A40968" w:rsidRPr="00A40968" w:rsidRDefault="00A40968" w:rsidP="00A40968">
      <w:r w:rsidRPr="00A40968">
        <w:t>Employees may only use AI platforms approved by the Company. The use of unapproved AI tools, browser extensions, AI assistants, AI note-taking tools, AI meeting recorders, or personal AI accounts for company business is prohibited unless specifically authorized.</w:t>
      </w:r>
    </w:p>
    <w:p w14:paraId="4F5E1E06" w14:textId="77777777" w:rsidR="00A40968" w:rsidRPr="00A40968" w:rsidRDefault="00A40968" w:rsidP="00A40968"/>
    <w:p w14:paraId="68B2A56B" w14:textId="77777777" w:rsidR="00A40968" w:rsidRPr="00A40968" w:rsidRDefault="00A40968" w:rsidP="00A40968">
      <w:r w:rsidRPr="00A40968">
        <w:t>Approved AI Tools for Our Organization:</w:t>
      </w:r>
    </w:p>
    <w:p w14:paraId="2880E086" w14:textId="77777777" w:rsidR="00A40968" w:rsidRPr="00A40968" w:rsidRDefault="00A40968" w:rsidP="00A40968">
      <w:r w:rsidRPr="00A40968">
        <w:t>1. ______________________________________________</w:t>
      </w:r>
    </w:p>
    <w:p w14:paraId="733248AC" w14:textId="77777777" w:rsidR="00A40968" w:rsidRPr="00A40968" w:rsidRDefault="00A40968" w:rsidP="00A40968">
      <w:r w:rsidRPr="00A40968">
        <w:t>2. ______________________________________________</w:t>
      </w:r>
    </w:p>
    <w:p w14:paraId="6B1AE013" w14:textId="77777777" w:rsidR="00A40968" w:rsidRPr="00A40968" w:rsidRDefault="00A40968" w:rsidP="00A40968">
      <w:r w:rsidRPr="00A40968">
        <w:t>3. ______________________________________________</w:t>
      </w:r>
    </w:p>
    <w:p w14:paraId="011320D5" w14:textId="77777777" w:rsidR="00A40968" w:rsidRPr="00A40968" w:rsidRDefault="00A40968" w:rsidP="00A40968">
      <w:r w:rsidRPr="00A40968">
        <w:lastRenderedPageBreak/>
        <w:t>4. ______________________________________________</w:t>
      </w:r>
    </w:p>
    <w:p w14:paraId="55DF3C75" w14:textId="77777777" w:rsidR="00A40968" w:rsidRPr="00A40968" w:rsidRDefault="00A40968" w:rsidP="00A40968">
      <w:r w:rsidRPr="00A40968">
        <w:t>5. ______________________________________________</w:t>
      </w:r>
    </w:p>
    <w:p w14:paraId="701F2D5E" w14:textId="77777777" w:rsidR="00A40968" w:rsidRPr="00A40968" w:rsidRDefault="00A40968" w:rsidP="00A40968"/>
    <w:p w14:paraId="771C64C8" w14:textId="77777777" w:rsidR="00A40968" w:rsidRPr="00A40968" w:rsidRDefault="00A40968" w:rsidP="00A40968">
      <w:r w:rsidRPr="00A40968">
        <w:t>Policy Owner: ____________________________________</w:t>
      </w:r>
    </w:p>
    <w:p w14:paraId="175353C1" w14:textId="77777777" w:rsidR="00A40968" w:rsidRPr="00A40968" w:rsidRDefault="00A40968" w:rsidP="00A40968">
      <w:r w:rsidRPr="00A40968">
        <w:t>IT Contact: ______________________________________</w:t>
      </w:r>
    </w:p>
    <w:p w14:paraId="72C0D9C5" w14:textId="77777777" w:rsidR="00A40968" w:rsidRPr="00A40968" w:rsidRDefault="00A40968" w:rsidP="00A40968">
      <w:r w:rsidRPr="00A40968">
        <w:t>Policy Effective Date: ___________________________</w:t>
      </w:r>
    </w:p>
    <w:p w14:paraId="6B6F3F6B" w14:textId="77777777" w:rsidR="00A40968" w:rsidRPr="00A40968" w:rsidRDefault="00A40968" w:rsidP="00A40968">
      <w:r w:rsidRPr="00A40968">
        <w:t>Next Review Date: ________________________________</w:t>
      </w:r>
    </w:p>
    <w:p w14:paraId="25E0D898" w14:textId="77777777" w:rsidR="00A40968" w:rsidRPr="00A40968" w:rsidRDefault="00A40968" w:rsidP="00A4096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A4096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Approved Use Cases</w:t>
      </w:r>
    </w:p>
    <w:p w14:paraId="3DE20846" w14:textId="77777777" w:rsidR="00A40968" w:rsidRPr="00A40968" w:rsidRDefault="00A40968" w:rsidP="00A40968">
      <w:r w:rsidRPr="00A40968">
        <w:t>Platform: ______________________________</w:t>
      </w:r>
    </w:p>
    <w:p w14:paraId="23644318" w14:textId="77777777" w:rsidR="00A40968" w:rsidRPr="00A40968" w:rsidRDefault="00A40968" w:rsidP="00A40968">
      <w:r w:rsidRPr="00A40968">
        <w:t>Approved Uses: _________________________________________________</w:t>
      </w:r>
    </w:p>
    <w:p w14:paraId="586EA524" w14:textId="77777777" w:rsidR="00A40968" w:rsidRPr="00A40968" w:rsidRDefault="00A40968" w:rsidP="00A40968">
      <w:r w:rsidRPr="00A40968">
        <w:t>______________________________________________________________</w:t>
      </w:r>
    </w:p>
    <w:p w14:paraId="27C2437A" w14:textId="77777777" w:rsidR="00A40968" w:rsidRPr="00A40968" w:rsidRDefault="00A40968" w:rsidP="00A4096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A4096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AI Tool Approval Criteria</w:t>
      </w:r>
    </w:p>
    <w:p w14:paraId="62A35A49" w14:textId="77777777" w:rsidR="00A40968" w:rsidRPr="00A40968" w:rsidRDefault="00A40968" w:rsidP="00A40968">
      <w:r w:rsidRPr="00A40968">
        <w:t>Before approving an AI platform, the Company may evaluate data privacy practices, security controls, multi-factor authentication support, data retention policies, regulatory compliance requirements, user access controls, vendor reputation, and contractual protections.</w:t>
      </w:r>
    </w:p>
    <w:p w14:paraId="0C6A0865" w14:textId="2FCBA0DA" w:rsidR="00985754" w:rsidRDefault="00985754"/>
    <w:p w14:paraId="5AD0C25D" w14:textId="77777777" w:rsidR="00985754" w:rsidRDefault="00A15C19">
      <w:pPr>
        <w:pStyle w:val="Heading1"/>
      </w:pPr>
      <w:r>
        <w:t>Employee Acknowledgment Form</w:t>
      </w:r>
    </w:p>
    <w:p w14:paraId="15BD420E" w14:textId="77777777" w:rsidR="00985754" w:rsidRDefault="00A15C19">
      <w:r>
        <w:t>I acknowledge that I have received, read, and understand the Company's Artificial Intelligence (AI) Acceptable Use Policy.</w:t>
      </w:r>
    </w:p>
    <w:p w14:paraId="189BC584" w14:textId="77777777" w:rsidR="00985754" w:rsidRDefault="00A15C19">
      <w:r>
        <w:t>I agree to comply with all requirements outlined in the policy and understand that violations may result in disciplinary action.</w:t>
      </w:r>
    </w:p>
    <w:p w14:paraId="2AF515CC" w14:textId="77777777" w:rsidR="00985754" w:rsidRDefault="00A15C19">
      <w:r>
        <w:br/>
        <w:t>Employee Name: ______________________________________</w:t>
      </w:r>
    </w:p>
    <w:p w14:paraId="1751F978" w14:textId="77777777" w:rsidR="00985754" w:rsidRDefault="00A15C19">
      <w:r>
        <w:br/>
        <w:t>Employee Signature: _________________________________</w:t>
      </w:r>
    </w:p>
    <w:p w14:paraId="3EDC3993" w14:textId="77777777" w:rsidR="00985754" w:rsidRDefault="00A15C19">
      <w:r>
        <w:br/>
        <w:t>Date: ______________________________________________</w:t>
      </w:r>
    </w:p>
    <w:p w14:paraId="21999319" w14:textId="77777777" w:rsidR="00985754" w:rsidRDefault="00A15C19">
      <w:r>
        <w:br w:type="page"/>
      </w:r>
    </w:p>
    <w:p w14:paraId="1BACDFA1" w14:textId="77777777" w:rsidR="00985754" w:rsidRDefault="00A15C19">
      <w:pPr>
        <w:pStyle w:val="Heading1"/>
      </w:pPr>
      <w:r>
        <w:lastRenderedPageBreak/>
        <w:t>Policy Approval and Authorization</w:t>
      </w:r>
    </w:p>
    <w:p w14:paraId="520BEA25" w14:textId="77777777" w:rsidR="00985754" w:rsidRDefault="00A15C19">
      <w:r>
        <w:t>Organization: _______________________________________</w:t>
      </w:r>
    </w:p>
    <w:p w14:paraId="2E22724C" w14:textId="77777777" w:rsidR="00985754" w:rsidRDefault="00A15C19">
      <w:r>
        <w:br/>
        <w:t>Approved By: _______________________________________</w:t>
      </w:r>
    </w:p>
    <w:p w14:paraId="7A8793D0" w14:textId="77777777" w:rsidR="00985754" w:rsidRDefault="00A15C19">
      <w:r>
        <w:br/>
        <w:t>Title: _____________________________________________</w:t>
      </w:r>
    </w:p>
    <w:p w14:paraId="3E3E9A55" w14:textId="77777777" w:rsidR="00985754" w:rsidRDefault="00A15C19">
      <w:r>
        <w:br/>
        <w:t>Signature: _________________________________________</w:t>
      </w:r>
    </w:p>
    <w:p w14:paraId="02B38DD1" w14:textId="77777777" w:rsidR="00985754" w:rsidRDefault="00A15C19">
      <w:r>
        <w:br/>
        <w:t>Date: ______________________________________________</w:t>
      </w:r>
    </w:p>
    <w:sectPr w:rsidR="009857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85754"/>
    <w:rsid w:val="00A15C19"/>
    <w:rsid w:val="00A409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6DDE8"/>
  <w14:defaultImageDpi w14:val="300"/>
  <w15:docId w15:val="{3D9BA307-8245-429E-AD95-36929207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2026-06-11T18:17:00Z</dcterms:created>
  <dcterms:modified xsi:type="dcterms:W3CDTF">2026-06-11T18:17:00Z</dcterms:modified>
  <cp:category/>
</cp:coreProperties>
</file>